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799" w:rsidRPr="00FE598B" w:rsidRDefault="00893799" w:rsidP="00142176">
      <w:pPr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FE598B">
        <w:rPr>
          <w:rFonts w:ascii="Times New Roman" w:hAnsi="Times New Roman" w:cs="Times New Roman"/>
          <w:sz w:val="28"/>
          <w:szCs w:val="28"/>
        </w:rPr>
        <w:t>УТВЕРЖДЕН</w:t>
      </w:r>
    </w:p>
    <w:p w:rsidR="00142176" w:rsidRDefault="00893799" w:rsidP="00142176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FE598B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FE598B" w:rsidRPr="00FE598B">
        <w:rPr>
          <w:rFonts w:ascii="Times New Roman" w:hAnsi="Times New Roman" w:cs="Times New Roman"/>
          <w:sz w:val="28"/>
          <w:szCs w:val="28"/>
        </w:rPr>
        <w:t>у</w:t>
      </w:r>
      <w:r w:rsidRPr="00FE598B">
        <w:rPr>
          <w:rFonts w:ascii="Times New Roman" w:hAnsi="Times New Roman" w:cs="Times New Roman"/>
          <w:sz w:val="28"/>
          <w:szCs w:val="28"/>
        </w:rPr>
        <w:t>правления</w:t>
      </w:r>
      <w:r w:rsidR="00FE598B">
        <w:rPr>
          <w:rFonts w:ascii="Times New Roman" w:hAnsi="Times New Roman" w:cs="Times New Roman"/>
          <w:sz w:val="28"/>
          <w:szCs w:val="28"/>
        </w:rPr>
        <w:t xml:space="preserve"> </w:t>
      </w:r>
      <w:r w:rsidRPr="00FE598B">
        <w:rPr>
          <w:rFonts w:ascii="Times New Roman" w:hAnsi="Times New Roman" w:cs="Times New Roman"/>
          <w:sz w:val="28"/>
          <w:szCs w:val="28"/>
        </w:rPr>
        <w:t>финансов администрации</w:t>
      </w:r>
      <w:r w:rsidR="00FE598B">
        <w:rPr>
          <w:rFonts w:ascii="Times New Roman" w:hAnsi="Times New Roman" w:cs="Times New Roman"/>
          <w:sz w:val="28"/>
          <w:szCs w:val="28"/>
        </w:rPr>
        <w:t xml:space="preserve"> </w:t>
      </w:r>
      <w:r w:rsidRPr="00FE598B">
        <w:rPr>
          <w:rFonts w:ascii="Times New Roman" w:hAnsi="Times New Roman" w:cs="Times New Roman"/>
          <w:sz w:val="28"/>
          <w:szCs w:val="28"/>
        </w:rPr>
        <w:t>Тоншаевского муниципального</w:t>
      </w:r>
      <w:r w:rsidR="00FE598B">
        <w:rPr>
          <w:rFonts w:ascii="Times New Roman" w:hAnsi="Times New Roman" w:cs="Times New Roman"/>
          <w:sz w:val="28"/>
          <w:szCs w:val="28"/>
        </w:rPr>
        <w:t xml:space="preserve"> </w:t>
      </w:r>
      <w:r w:rsidRPr="00FE598B">
        <w:rPr>
          <w:rFonts w:ascii="Times New Roman" w:hAnsi="Times New Roman" w:cs="Times New Roman"/>
          <w:sz w:val="28"/>
          <w:szCs w:val="28"/>
        </w:rPr>
        <w:t>округа Нижегородской  области</w:t>
      </w:r>
      <w:r w:rsidR="00FE59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799" w:rsidRPr="00FE598B" w:rsidRDefault="00893799" w:rsidP="00142176">
      <w:pPr>
        <w:spacing w:after="0" w:line="240" w:lineRule="auto"/>
        <w:ind w:left="5387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E598B">
        <w:rPr>
          <w:rFonts w:ascii="Times New Roman" w:hAnsi="Times New Roman" w:cs="Times New Roman"/>
          <w:noProof/>
          <w:sz w:val="28"/>
          <w:szCs w:val="28"/>
        </w:rPr>
        <w:t xml:space="preserve">№ 07-о </w:t>
      </w:r>
      <w:r w:rsidRPr="00FE598B">
        <w:rPr>
          <w:rFonts w:ascii="Times New Roman" w:hAnsi="Times New Roman" w:cs="Times New Roman"/>
          <w:sz w:val="28"/>
          <w:szCs w:val="28"/>
        </w:rPr>
        <w:t>от 09.02.2021</w:t>
      </w:r>
    </w:p>
    <w:p w:rsidR="00893799" w:rsidRPr="00FE598B" w:rsidRDefault="00893799" w:rsidP="00C20388">
      <w:pPr>
        <w:ind w:left="5387"/>
        <w:jc w:val="center"/>
      </w:pPr>
    </w:p>
    <w:p w:rsidR="00FE598B" w:rsidRPr="00FE598B" w:rsidRDefault="00FE598B" w:rsidP="00FE59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8B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D6195B" w:rsidRPr="00FE598B" w:rsidRDefault="00D6195B" w:rsidP="00FE59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8B">
        <w:rPr>
          <w:rFonts w:ascii="Times New Roman" w:hAnsi="Times New Roman" w:cs="Times New Roman"/>
          <w:b/>
          <w:sz w:val="28"/>
          <w:szCs w:val="28"/>
        </w:rPr>
        <w:t xml:space="preserve">открытия и ведения лицевых счетов, проведения кассовых выплат и санкционирования расходов </w:t>
      </w:r>
      <w:r w:rsidR="00DA5867" w:rsidRPr="00FE598B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FE598B">
        <w:rPr>
          <w:rFonts w:ascii="Times New Roman" w:hAnsi="Times New Roman" w:cs="Times New Roman"/>
          <w:b/>
          <w:sz w:val="28"/>
          <w:szCs w:val="28"/>
        </w:rPr>
        <w:t xml:space="preserve">бюджетных </w:t>
      </w:r>
      <w:r w:rsidR="00DA5867" w:rsidRPr="00FE598B">
        <w:rPr>
          <w:rFonts w:ascii="Times New Roman" w:hAnsi="Times New Roman" w:cs="Times New Roman"/>
          <w:b/>
          <w:sz w:val="28"/>
          <w:szCs w:val="28"/>
        </w:rPr>
        <w:t xml:space="preserve">и автономных </w:t>
      </w:r>
      <w:r w:rsidRPr="00FE598B">
        <w:rPr>
          <w:rFonts w:ascii="Times New Roman" w:hAnsi="Times New Roman" w:cs="Times New Roman"/>
          <w:b/>
          <w:sz w:val="28"/>
          <w:szCs w:val="28"/>
        </w:rPr>
        <w:t>учреждений</w:t>
      </w:r>
      <w:r w:rsidR="00336406" w:rsidRPr="00FE59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598B" w:rsidRPr="00FE598B">
        <w:rPr>
          <w:rFonts w:ascii="Times New Roman" w:hAnsi="Times New Roman" w:cs="Times New Roman"/>
          <w:b/>
          <w:sz w:val="28"/>
          <w:szCs w:val="28"/>
        </w:rPr>
        <w:t xml:space="preserve">Тоншаевского муниципального </w:t>
      </w:r>
      <w:r w:rsidR="00336406" w:rsidRPr="00FE598B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FE598B" w:rsidRPr="00F11D2A" w:rsidRDefault="00FE598B" w:rsidP="00FE598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6195B" w:rsidRPr="00FE598B" w:rsidRDefault="00D6195B" w:rsidP="00D619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8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D6195B" w:rsidRPr="00F11D2A" w:rsidRDefault="00D6195B" w:rsidP="00F43F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1.1. </w:t>
      </w:r>
      <w:r w:rsidRPr="004C5E9A">
        <w:rPr>
          <w:rFonts w:ascii="Times New Roman" w:hAnsi="Times New Roman" w:cs="Times New Roman"/>
          <w:sz w:val="28"/>
          <w:szCs w:val="28"/>
        </w:rPr>
        <w:t xml:space="preserve">Настоящий Порядок открытия и ведения лицевых счетов, проведения кассовых выплат и санкционирования расходов </w:t>
      </w:r>
      <w:r w:rsidR="00C15D52" w:rsidRPr="004C5E9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C5E9A">
        <w:rPr>
          <w:rFonts w:ascii="Times New Roman" w:hAnsi="Times New Roman" w:cs="Times New Roman"/>
          <w:sz w:val="28"/>
          <w:szCs w:val="28"/>
        </w:rPr>
        <w:t>бюджетных</w:t>
      </w:r>
      <w:r w:rsidR="00C15D52" w:rsidRPr="004C5E9A">
        <w:rPr>
          <w:rFonts w:ascii="Times New Roman" w:hAnsi="Times New Roman" w:cs="Times New Roman"/>
          <w:sz w:val="28"/>
          <w:szCs w:val="28"/>
        </w:rPr>
        <w:t xml:space="preserve"> и автономных</w:t>
      </w:r>
      <w:r w:rsidRPr="004C5E9A">
        <w:rPr>
          <w:rFonts w:ascii="Times New Roman" w:hAnsi="Times New Roman" w:cs="Times New Roman"/>
          <w:sz w:val="28"/>
          <w:szCs w:val="28"/>
        </w:rPr>
        <w:t xml:space="preserve"> учреждений разработан в целях реализации </w:t>
      </w:r>
      <w:r w:rsidR="008A100F" w:rsidRPr="004C5E9A">
        <w:rPr>
          <w:rFonts w:ascii="Times New Roman" w:hAnsi="Times New Roman" w:cs="Times New Roman"/>
          <w:sz w:val="28"/>
          <w:szCs w:val="28"/>
        </w:rPr>
        <w:t>пункта</w:t>
      </w:r>
      <w:r w:rsidR="004C5E9A" w:rsidRPr="004C5E9A">
        <w:rPr>
          <w:rFonts w:ascii="Times New Roman" w:hAnsi="Times New Roman" w:cs="Times New Roman"/>
          <w:sz w:val="28"/>
          <w:szCs w:val="28"/>
        </w:rPr>
        <w:t xml:space="preserve"> 23 главы 14 решения Совета депутатов Тоншаевского муниципального округа Нижегородской области от 12 ноября 2020 г. № 28 «Об утверждении положения о бюджетном процессе в Тоншаевском муниципальном округе Нижегородской области» </w:t>
      </w:r>
      <w:r w:rsidR="008A100F" w:rsidRPr="004C5E9A">
        <w:rPr>
          <w:rFonts w:ascii="Times New Roman" w:hAnsi="Times New Roman" w:cs="Times New Roman"/>
          <w:sz w:val="28"/>
          <w:szCs w:val="28"/>
        </w:rPr>
        <w:t xml:space="preserve"> и устанавливает </w:t>
      </w:r>
      <w:r w:rsidRPr="004C5E9A">
        <w:rPr>
          <w:rFonts w:ascii="Times New Roman" w:hAnsi="Times New Roman" w:cs="Times New Roman"/>
          <w:sz w:val="28"/>
          <w:szCs w:val="28"/>
        </w:rPr>
        <w:t>порядок открытия и ведения лицевых счетов, проведения кассовых</w:t>
      </w:r>
      <w:r w:rsidRPr="00F11D2A">
        <w:rPr>
          <w:rFonts w:ascii="Times New Roman" w:hAnsi="Times New Roman" w:cs="Times New Roman"/>
          <w:sz w:val="28"/>
          <w:szCs w:val="28"/>
        </w:rPr>
        <w:t xml:space="preserve"> выплат и санкционирования расходов </w:t>
      </w:r>
      <w:r w:rsidR="008A100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11D2A">
        <w:rPr>
          <w:rFonts w:ascii="Times New Roman" w:hAnsi="Times New Roman" w:cs="Times New Roman"/>
          <w:sz w:val="28"/>
          <w:szCs w:val="28"/>
        </w:rPr>
        <w:t>бюджетны</w:t>
      </w:r>
      <w:r w:rsidR="008A100F">
        <w:rPr>
          <w:rFonts w:ascii="Times New Roman" w:hAnsi="Times New Roman" w:cs="Times New Roman"/>
          <w:sz w:val="28"/>
          <w:szCs w:val="28"/>
        </w:rPr>
        <w:t>х</w:t>
      </w:r>
      <w:r w:rsidR="00C15D52">
        <w:rPr>
          <w:rFonts w:ascii="Times New Roman" w:hAnsi="Times New Roman" w:cs="Times New Roman"/>
          <w:sz w:val="28"/>
          <w:szCs w:val="28"/>
        </w:rPr>
        <w:t xml:space="preserve"> и автономных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8A100F">
        <w:rPr>
          <w:rFonts w:ascii="Times New Roman" w:hAnsi="Times New Roman" w:cs="Times New Roman"/>
          <w:sz w:val="28"/>
          <w:szCs w:val="28"/>
        </w:rPr>
        <w:t>й</w:t>
      </w:r>
      <w:r w:rsidRPr="00F11D2A">
        <w:rPr>
          <w:rFonts w:ascii="Times New Roman" w:hAnsi="Times New Roman" w:cs="Times New Roman"/>
          <w:sz w:val="28"/>
          <w:szCs w:val="28"/>
        </w:rPr>
        <w:t xml:space="preserve">, управлением финансов Тоншаевского муниципального округа Нижегородской области (далее - управление финансов). </w:t>
      </w:r>
    </w:p>
    <w:p w:rsidR="008A100F" w:rsidRDefault="00D6195B" w:rsidP="00F43F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1.2.</w:t>
      </w:r>
      <w:r w:rsidR="008A100F">
        <w:rPr>
          <w:rFonts w:ascii="Times New Roman" w:hAnsi="Times New Roman" w:cs="Times New Roman"/>
          <w:sz w:val="28"/>
          <w:szCs w:val="28"/>
        </w:rPr>
        <w:t xml:space="preserve"> Положение настоящего Порядка ра</w:t>
      </w:r>
      <w:r w:rsidRPr="00F11D2A">
        <w:rPr>
          <w:rFonts w:ascii="Times New Roman" w:hAnsi="Times New Roman" w:cs="Times New Roman"/>
          <w:sz w:val="28"/>
          <w:szCs w:val="28"/>
        </w:rPr>
        <w:t>спространяются</w:t>
      </w:r>
      <w:r w:rsidR="008A100F">
        <w:rPr>
          <w:rFonts w:ascii="Times New Roman" w:hAnsi="Times New Roman" w:cs="Times New Roman"/>
          <w:sz w:val="28"/>
          <w:szCs w:val="28"/>
        </w:rPr>
        <w:t xml:space="preserve"> на обособленное подразделение муниципального бюджетного</w:t>
      </w:r>
      <w:r w:rsidR="00C15D52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="008A100F">
        <w:rPr>
          <w:rFonts w:ascii="Times New Roman" w:hAnsi="Times New Roman" w:cs="Times New Roman"/>
          <w:sz w:val="28"/>
          <w:szCs w:val="28"/>
        </w:rPr>
        <w:t xml:space="preserve"> учреждения.</w:t>
      </w:r>
    </w:p>
    <w:p w:rsidR="00D6195B" w:rsidRDefault="008A100F" w:rsidP="00FE59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8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E598B">
        <w:rPr>
          <w:rFonts w:ascii="Times New Roman" w:hAnsi="Times New Roman" w:cs="Times New Roman"/>
          <w:b/>
          <w:sz w:val="28"/>
          <w:szCs w:val="28"/>
        </w:rPr>
        <w:t>.</w:t>
      </w:r>
      <w:r w:rsidR="008C55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95B" w:rsidRPr="00FE598B">
        <w:rPr>
          <w:rFonts w:ascii="Times New Roman" w:hAnsi="Times New Roman" w:cs="Times New Roman"/>
          <w:b/>
          <w:sz w:val="28"/>
          <w:szCs w:val="28"/>
        </w:rPr>
        <w:t xml:space="preserve">Порядок открытия и ведения лицевых счетов </w:t>
      </w:r>
      <w:r w:rsidRPr="00FE598B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="00D6195B" w:rsidRPr="00FE598B">
        <w:rPr>
          <w:rFonts w:ascii="Times New Roman" w:hAnsi="Times New Roman" w:cs="Times New Roman"/>
          <w:b/>
          <w:sz w:val="28"/>
          <w:szCs w:val="28"/>
        </w:rPr>
        <w:t>бюджетных</w:t>
      </w:r>
      <w:r w:rsidR="00C15D52" w:rsidRPr="00FE598B">
        <w:rPr>
          <w:rFonts w:ascii="Times New Roman" w:hAnsi="Times New Roman" w:cs="Times New Roman"/>
          <w:b/>
          <w:sz w:val="28"/>
          <w:szCs w:val="28"/>
        </w:rPr>
        <w:t xml:space="preserve"> и автономных</w:t>
      </w:r>
      <w:r w:rsidR="00D6195B" w:rsidRPr="00FE598B">
        <w:rPr>
          <w:rFonts w:ascii="Times New Roman" w:hAnsi="Times New Roman" w:cs="Times New Roman"/>
          <w:b/>
          <w:sz w:val="28"/>
          <w:szCs w:val="28"/>
        </w:rPr>
        <w:t xml:space="preserve"> учреждений</w:t>
      </w:r>
    </w:p>
    <w:p w:rsidR="00FE598B" w:rsidRPr="00FE598B" w:rsidRDefault="00FE598B" w:rsidP="00FE59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60FA" w:rsidRPr="00F11D2A" w:rsidRDefault="00D6195B" w:rsidP="00F43F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2.1. Для учета операций, осуществляемых </w:t>
      </w:r>
      <w:r w:rsidR="00A460FA" w:rsidRPr="00F11D2A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F11D2A">
        <w:rPr>
          <w:rFonts w:ascii="Times New Roman" w:hAnsi="Times New Roman" w:cs="Times New Roman"/>
          <w:sz w:val="28"/>
          <w:szCs w:val="28"/>
        </w:rPr>
        <w:t xml:space="preserve">бюджетными </w:t>
      </w:r>
      <w:r w:rsidR="00C15D52">
        <w:rPr>
          <w:rFonts w:ascii="Times New Roman" w:hAnsi="Times New Roman" w:cs="Times New Roman"/>
          <w:sz w:val="28"/>
          <w:szCs w:val="28"/>
        </w:rPr>
        <w:t xml:space="preserve">и автономными </w:t>
      </w:r>
      <w:r w:rsidRPr="00F11D2A">
        <w:rPr>
          <w:rFonts w:ascii="Times New Roman" w:hAnsi="Times New Roman" w:cs="Times New Roman"/>
          <w:sz w:val="28"/>
          <w:szCs w:val="28"/>
        </w:rPr>
        <w:t xml:space="preserve">учреждениями (далее - бюджетное </w:t>
      </w:r>
      <w:r w:rsidR="00C15D52">
        <w:rPr>
          <w:rFonts w:ascii="Times New Roman" w:hAnsi="Times New Roman" w:cs="Times New Roman"/>
          <w:sz w:val="28"/>
          <w:szCs w:val="28"/>
        </w:rPr>
        <w:t xml:space="preserve">и автономное </w:t>
      </w:r>
      <w:r w:rsidRPr="00F11D2A">
        <w:rPr>
          <w:rFonts w:ascii="Times New Roman" w:hAnsi="Times New Roman" w:cs="Times New Roman"/>
          <w:sz w:val="28"/>
          <w:szCs w:val="28"/>
        </w:rPr>
        <w:t xml:space="preserve">учреждение) </w:t>
      </w:r>
      <w:r w:rsidR="00A460FA" w:rsidRPr="00F11D2A">
        <w:rPr>
          <w:rFonts w:ascii="Times New Roman" w:hAnsi="Times New Roman" w:cs="Times New Roman"/>
          <w:sz w:val="28"/>
          <w:szCs w:val="28"/>
        </w:rPr>
        <w:t>управлением</w:t>
      </w:r>
      <w:r w:rsidRPr="00F11D2A">
        <w:rPr>
          <w:rFonts w:ascii="Times New Roman" w:hAnsi="Times New Roman" w:cs="Times New Roman"/>
          <w:sz w:val="28"/>
          <w:szCs w:val="28"/>
        </w:rPr>
        <w:t xml:space="preserve"> финансов в случаях, установленных законодательством Российской Федерации, открываются и ведутся следующие виды лицевых счетов: </w:t>
      </w:r>
    </w:p>
    <w:p w:rsidR="00A460FA" w:rsidRPr="00F11D2A" w:rsidRDefault="00D6195B" w:rsidP="00F43F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1) лицевой счет, предназначенный для учета операций со средствами, предоставленными бюджетным</w:t>
      </w:r>
      <w:r w:rsidR="00C15D52">
        <w:rPr>
          <w:rFonts w:ascii="Times New Roman" w:hAnsi="Times New Roman" w:cs="Times New Roman"/>
          <w:sz w:val="28"/>
          <w:szCs w:val="28"/>
        </w:rPr>
        <w:t xml:space="preserve"> и автономным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учреждениям в виде субсидий из бюджета</w:t>
      </w:r>
      <w:r w:rsidR="00C15D52">
        <w:rPr>
          <w:rFonts w:ascii="Times New Roman" w:hAnsi="Times New Roman" w:cs="Times New Roman"/>
          <w:sz w:val="28"/>
          <w:szCs w:val="28"/>
        </w:rPr>
        <w:t xml:space="preserve"> муниципального округа (далее – бюджет округа)</w:t>
      </w:r>
      <w:r w:rsidRPr="00F11D2A">
        <w:rPr>
          <w:rFonts w:ascii="Times New Roman" w:hAnsi="Times New Roman" w:cs="Times New Roman"/>
          <w:sz w:val="28"/>
          <w:szCs w:val="28"/>
        </w:rPr>
        <w:t xml:space="preserve"> на </w:t>
      </w:r>
      <w:r w:rsidR="00C15D52">
        <w:rPr>
          <w:rFonts w:ascii="Times New Roman" w:hAnsi="Times New Roman" w:cs="Times New Roman"/>
          <w:sz w:val="28"/>
          <w:szCs w:val="28"/>
        </w:rPr>
        <w:t>выполнение муниципального задания (далее – лицевой счет бюджетного и автономного учреждения по муниципальному заданию).</w:t>
      </w:r>
      <w:r w:rsidRPr="00F11D2A">
        <w:rPr>
          <w:rFonts w:ascii="Times New Roman" w:hAnsi="Times New Roman" w:cs="Times New Roman"/>
          <w:sz w:val="28"/>
          <w:szCs w:val="28"/>
        </w:rPr>
        <w:t xml:space="preserve"> Данный лицевой счет </w:t>
      </w:r>
      <w:r w:rsidRPr="00F11D2A">
        <w:rPr>
          <w:rFonts w:ascii="Times New Roman" w:hAnsi="Times New Roman" w:cs="Times New Roman"/>
          <w:sz w:val="28"/>
          <w:szCs w:val="28"/>
        </w:rPr>
        <w:lastRenderedPageBreak/>
        <w:t xml:space="preserve">открывается на балансовом счете </w:t>
      </w:r>
      <w:r w:rsidR="00A460FA" w:rsidRPr="00F11D2A">
        <w:rPr>
          <w:rFonts w:ascii="Times New Roman" w:hAnsi="Times New Roman" w:cs="Times New Roman"/>
          <w:sz w:val="28"/>
          <w:szCs w:val="28"/>
        </w:rPr>
        <w:t>управления</w:t>
      </w:r>
      <w:r w:rsidRPr="00F11D2A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A460FA" w:rsidRPr="00F11D2A">
        <w:rPr>
          <w:rFonts w:ascii="Times New Roman" w:hAnsi="Times New Roman" w:cs="Times New Roman"/>
          <w:sz w:val="28"/>
          <w:szCs w:val="28"/>
        </w:rPr>
        <w:t xml:space="preserve"> Тоншаевского муниципального округа</w:t>
      </w:r>
      <w:r w:rsidRPr="00F11D2A">
        <w:rPr>
          <w:rFonts w:ascii="Times New Roman" w:hAnsi="Times New Roman" w:cs="Times New Roman"/>
          <w:sz w:val="28"/>
          <w:szCs w:val="28"/>
        </w:rPr>
        <w:t xml:space="preserve"> Нижегородской области № </w:t>
      </w:r>
      <w:r w:rsidR="00A460FA" w:rsidRPr="00F11D2A">
        <w:rPr>
          <w:rFonts w:ascii="Times New Roman" w:hAnsi="Times New Roman" w:cs="Times New Roman"/>
          <w:sz w:val="28"/>
          <w:szCs w:val="28"/>
        </w:rPr>
        <w:t>03234</w:t>
      </w:r>
      <w:r w:rsidRPr="00F11D2A">
        <w:rPr>
          <w:rFonts w:ascii="Times New Roman" w:hAnsi="Times New Roman" w:cs="Times New Roman"/>
          <w:sz w:val="28"/>
          <w:szCs w:val="28"/>
        </w:rPr>
        <w:t xml:space="preserve"> в Волго-Вятском ГУ Банка России</w:t>
      </w:r>
      <w:r w:rsidR="00A460FA" w:rsidRPr="00F11D2A">
        <w:rPr>
          <w:rFonts w:ascii="Times New Roman" w:hAnsi="Times New Roman" w:cs="Times New Roman"/>
          <w:sz w:val="28"/>
          <w:szCs w:val="28"/>
        </w:rPr>
        <w:t xml:space="preserve">// УФК по Нижегородской области </w:t>
      </w:r>
      <w:r w:rsidRPr="00F11D2A">
        <w:rPr>
          <w:rFonts w:ascii="Times New Roman" w:hAnsi="Times New Roman" w:cs="Times New Roman"/>
          <w:sz w:val="28"/>
          <w:szCs w:val="28"/>
        </w:rPr>
        <w:t xml:space="preserve"> г.Нижний Новгород. (далее - счет </w:t>
      </w:r>
      <w:r w:rsidR="00A460FA" w:rsidRPr="00F11D2A">
        <w:rPr>
          <w:rFonts w:ascii="Times New Roman" w:hAnsi="Times New Roman" w:cs="Times New Roman"/>
          <w:sz w:val="28"/>
          <w:szCs w:val="28"/>
        </w:rPr>
        <w:t>03234</w:t>
      </w:r>
      <w:r w:rsidRPr="00F11D2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460FA" w:rsidRPr="00F11D2A" w:rsidRDefault="00D6195B" w:rsidP="00C15D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2) лицевой счет, предназначенный для учета операций со средствами, предоставленными бюджетным</w:t>
      </w:r>
      <w:r w:rsidR="00C15D52">
        <w:rPr>
          <w:rFonts w:ascii="Times New Roman" w:hAnsi="Times New Roman" w:cs="Times New Roman"/>
          <w:sz w:val="28"/>
          <w:szCs w:val="28"/>
        </w:rPr>
        <w:t xml:space="preserve"> и автономным </w:t>
      </w:r>
      <w:r w:rsidRPr="00F11D2A">
        <w:rPr>
          <w:rFonts w:ascii="Times New Roman" w:hAnsi="Times New Roman" w:cs="Times New Roman"/>
          <w:sz w:val="28"/>
          <w:szCs w:val="28"/>
        </w:rPr>
        <w:t>учреждениям из бюджета</w:t>
      </w:r>
      <w:r w:rsidR="00C15D52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11D2A">
        <w:rPr>
          <w:rFonts w:ascii="Times New Roman" w:hAnsi="Times New Roman" w:cs="Times New Roman"/>
          <w:sz w:val="28"/>
          <w:szCs w:val="28"/>
        </w:rPr>
        <w:t xml:space="preserve"> в виде субсидий на иные цели, а также субсидий на осуществление </w:t>
      </w:r>
      <w:r w:rsidR="00C15D52">
        <w:rPr>
          <w:rFonts w:ascii="Times New Roman" w:hAnsi="Times New Roman" w:cs="Times New Roman"/>
          <w:sz w:val="28"/>
          <w:szCs w:val="28"/>
        </w:rPr>
        <w:t>бюджетных инвестиций</w:t>
      </w:r>
      <w:r w:rsidRPr="00F11D2A">
        <w:rPr>
          <w:rFonts w:ascii="Times New Roman" w:hAnsi="Times New Roman" w:cs="Times New Roman"/>
          <w:sz w:val="28"/>
          <w:szCs w:val="28"/>
        </w:rPr>
        <w:t xml:space="preserve"> (далее - отдельный лицевой счет бюджетного</w:t>
      </w:r>
      <w:r w:rsidR="00741126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учреждения). </w:t>
      </w:r>
      <w:r w:rsidR="00A460FA" w:rsidRPr="00F11D2A">
        <w:rPr>
          <w:rFonts w:ascii="Times New Roman" w:hAnsi="Times New Roman" w:cs="Times New Roman"/>
          <w:sz w:val="28"/>
          <w:szCs w:val="28"/>
        </w:rPr>
        <w:t xml:space="preserve">Данный лицевой счет открывается на балансовом счете управления финансов Тоншаевского муниципального округа Нижегородской области № 03234. </w:t>
      </w:r>
    </w:p>
    <w:p w:rsidR="00A460FA" w:rsidRPr="00F11D2A" w:rsidRDefault="00A460FA" w:rsidP="007411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3</w:t>
      </w:r>
      <w:r w:rsidR="00D6195B" w:rsidRPr="00F11D2A">
        <w:rPr>
          <w:rFonts w:ascii="Times New Roman" w:hAnsi="Times New Roman" w:cs="Times New Roman"/>
          <w:sz w:val="28"/>
          <w:szCs w:val="28"/>
        </w:rPr>
        <w:t>) лицевой счет, предназначенный для отражения операций бюджетного</w:t>
      </w:r>
      <w:r w:rsidR="00EA0F31">
        <w:rPr>
          <w:rFonts w:ascii="Times New Roman" w:hAnsi="Times New Roman" w:cs="Times New Roman"/>
          <w:sz w:val="28"/>
          <w:szCs w:val="28"/>
        </w:rPr>
        <w:t xml:space="preserve"> и автономного </w:t>
      </w:r>
      <w:r w:rsidR="00D6195B" w:rsidRPr="00F11D2A">
        <w:rPr>
          <w:rFonts w:ascii="Times New Roman" w:hAnsi="Times New Roman" w:cs="Times New Roman"/>
          <w:sz w:val="28"/>
          <w:szCs w:val="28"/>
        </w:rPr>
        <w:t>учреждения со средствами, поступающими в соответствии с законодательными и нормативными правовыми актами Российской Федерации и Нижегородской области во временное распоряжение бюджетного</w:t>
      </w:r>
      <w:r w:rsidR="00EA0F31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учреждения (далее - лицевой счет бюджетного</w:t>
      </w:r>
      <w:r w:rsidR="00EA0F31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учреждения по средствам во временном распоряжении). </w:t>
      </w:r>
      <w:r w:rsidRPr="00F11D2A">
        <w:rPr>
          <w:rFonts w:ascii="Times New Roman" w:hAnsi="Times New Roman" w:cs="Times New Roman"/>
          <w:sz w:val="28"/>
          <w:szCs w:val="28"/>
        </w:rPr>
        <w:t>Данный лицевой счет открывается на балансовом счете управления финансов Тоншаевского муниципального округа Нижегородской области № 03234.</w:t>
      </w:r>
    </w:p>
    <w:p w:rsidR="00A460FA" w:rsidRPr="00F11D2A" w:rsidRDefault="00A460FA" w:rsidP="00EA0F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4</w:t>
      </w:r>
      <w:r w:rsidR="00D6195B" w:rsidRPr="00F11D2A">
        <w:rPr>
          <w:rFonts w:ascii="Times New Roman" w:hAnsi="Times New Roman" w:cs="Times New Roman"/>
          <w:sz w:val="28"/>
          <w:szCs w:val="28"/>
        </w:rPr>
        <w:t>) лицевой счет, предназначенный для отражения операций за счет средств, поступающих бюджетному</w:t>
      </w:r>
      <w:r w:rsidR="00EA0F31">
        <w:rPr>
          <w:rFonts w:ascii="Times New Roman" w:hAnsi="Times New Roman" w:cs="Times New Roman"/>
          <w:sz w:val="28"/>
          <w:szCs w:val="28"/>
        </w:rPr>
        <w:t xml:space="preserve"> и автономному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учреждению от приносящей доход деятельности (далее - лицевой счет бюджетного</w:t>
      </w:r>
      <w:r w:rsidR="00EA0F31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учреждения по собственным доходам). </w:t>
      </w:r>
      <w:r w:rsidRPr="00F11D2A">
        <w:rPr>
          <w:rFonts w:ascii="Times New Roman" w:hAnsi="Times New Roman" w:cs="Times New Roman"/>
          <w:sz w:val="28"/>
          <w:szCs w:val="28"/>
        </w:rPr>
        <w:t>Данный лицевой счет открывается на балансовом счете управления финансов Тоншаевского муниципального округа Нижегородской области № 03234.</w:t>
      </w:r>
    </w:p>
    <w:p w:rsidR="002949AC" w:rsidRPr="00F11D2A" w:rsidRDefault="00D6195B" w:rsidP="00EA0F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2.2. При открытии лицевых счетов бюджетным</w:t>
      </w:r>
      <w:r w:rsidR="00EA0F31">
        <w:rPr>
          <w:rFonts w:ascii="Times New Roman" w:hAnsi="Times New Roman" w:cs="Times New Roman"/>
          <w:sz w:val="28"/>
          <w:szCs w:val="28"/>
        </w:rPr>
        <w:t xml:space="preserve"> и автономным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учреждениям </w:t>
      </w:r>
      <w:r w:rsidR="002949AC" w:rsidRPr="00F11D2A">
        <w:rPr>
          <w:rFonts w:ascii="Times New Roman" w:hAnsi="Times New Roman" w:cs="Times New Roman"/>
          <w:sz w:val="28"/>
          <w:szCs w:val="28"/>
        </w:rPr>
        <w:t>сектор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 </w:t>
      </w:r>
      <w:r w:rsidR="00EA0F31">
        <w:rPr>
          <w:rFonts w:ascii="Times New Roman" w:hAnsi="Times New Roman" w:cs="Times New Roman"/>
          <w:sz w:val="28"/>
          <w:szCs w:val="28"/>
        </w:rPr>
        <w:t xml:space="preserve">управления финансов (далее – Сектор муниципального казначейства) </w:t>
      </w:r>
      <w:r w:rsidRPr="00F11D2A">
        <w:rPr>
          <w:rFonts w:ascii="Times New Roman" w:hAnsi="Times New Roman" w:cs="Times New Roman"/>
          <w:sz w:val="28"/>
          <w:szCs w:val="28"/>
        </w:rPr>
        <w:t xml:space="preserve">присваивает им в установленном порядке номера. </w:t>
      </w:r>
    </w:p>
    <w:p w:rsidR="002949AC" w:rsidRPr="00F11D2A" w:rsidRDefault="00D6195B" w:rsidP="00EA0F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2.2.1. Индивидуальный номер</w:t>
      </w:r>
      <w:r w:rsidR="00EA0F31">
        <w:rPr>
          <w:rFonts w:ascii="Times New Roman" w:hAnsi="Times New Roman" w:cs="Times New Roman"/>
          <w:sz w:val="28"/>
          <w:szCs w:val="28"/>
        </w:rPr>
        <w:t xml:space="preserve"> лицевого счета бюджетного учреждения состоит из 11 разрядов:</w:t>
      </w:r>
    </w:p>
    <w:p w:rsidR="002949AC" w:rsidRPr="00F11D2A" w:rsidRDefault="00D6195B" w:rsidP="00EA0F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- Первые два разряда лицевого счета бюджетного учреждения по </w:t>
      </w:r>
      <w:r w:rsidR="002949AC" w:rsidRPr="00F11D2A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F11D2A">
        <w:rPr>
          <w:rFonts w:ascii="Times New Roman" w:hAnsi="Times New Roman" w:cs="Times New Roman"/>
          <w:sz w:val="28"/>
          <w:szCs w:val="28"/>
        </w:rPr>
        <w:t xml:space="preserve">заданию - код 20. </w:t>
      </w:r>
    </w:p>
    <w:p w:rsidR="002949AC" w:rsidRPr="00F11D2A" w:rsidRDefault="00D6195B" w:rsidP="00EA0F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- Первые два разряда отдельного лицевого счета бюджетного учреждения - код 21.</w:t>
      </w:r>
    </w:p>
    <w:p w:rsidR="002949AC" w:rsidRPr="00F11D2A" w:rsidRDefault="00D6195B" w:rsidP="00EA0F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 - Первые два разряда лицевого счета бюджетного учреждения по средствам во временном распоряжении - код 23.</w:t>
      </w:r>
    </w:p>
    <w:p w:rsidR="002949AC" w:rsidRDefault="00D6195B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lastRenderedPageBreak/>
        <w:t xml:space="preserve"> - Первые два разряда лицевого счета бюджетного учреждения по собственным доходам - код 24.</w:t>
      </w:r>
    </w:p>
    <w:p w:rsidR="00682A5C" w:rsidRPr="00F11D2A" w:rsidRDefault="00682A5C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</w:t>
      </w:r>
      <w:r w:rsidRPr="00F11D2A">
        <w:rPr>
          <w:rFonts w:ascii="Times New Roman" w:hAnsi="Times New Roman" w:cs="Times New Roman"/>
          <w:sz w:val="28"/>
          <w:szCs w:val="28"/>
        </w:rPr>
        <w:t>Индивидуальный номер</w:t>
      </w:r>
      <w:r>
        <w:rPr>
          <w:rFonts w:ascii="Times New Roman" w:hAnsi="Times New Roman" w:cs="Times New Roman"/>
          <w:sz w:val="28"/>
          <w:szCs w:val="28"/>
        </w:rPr>
        <w:t xml:space="preserve"> лицевого счета автономного учреждения состоит из 11 разрядов:</w:t>
      </w:r>
    </w:p>
    <w:p w:rsidR="00682A5C" w:rsidRPr="00F11D2A" w:rsidRDefault="00682A5C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- Первые два разряда лицевого счета </w:t>
      </w:r>
      <w:r>
        <w:rPr>
          <w:rFonts w:ascii="Times New Roman" w:hAnsi="Times New Roman" w:cs="Times New Roman"/>
          <w:sz w:val="28"/>
          <w:szCs w:val="28"/>
        </w:rPr>
        <w:t>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по муниципальному </w:t>
      </w:r>
      <w:r>
        <w:rPr>
          <w:rFonts w:ascii="Times New Roman" w:hAnsi="Times New Roman" w:cs="Times New Roman"/>
          <w:sz w:val="28"/>
          <w:szCs w:val="28"/>
        </w:rPr>
        <w:t>заданию - код 30.</w:t>
      </w:r>
    </w:p>
    <w:p w:rsidR="00682A5C" w:rsidRPr="00F11D2A" w:rsidRDefault="00682A5C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- Первые два разряда отдельного лицевого счета </w:t>
      </w:r>
      <w:r>
        <w:rPr>
          <w:rFonts w:ascii="Times New Roman" w:hAnsi="Times New Roman" w:cs="Times New Roman"/>
          <w:sz w:val="28"/>
          <w:szCs w:val="28"/>
        </w:rPr>
        <w:t>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- код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F11D2A">
        <w:rPr>
          <w:rFonts w:ascii="Times New Roman" w:hAnsi="Times New Roman" w:cs="Times New Roman"/>
          <w:sz w:val="28"/>
          <w:szCs w:val="28"/>
        </w:rPr>
        <w:t>.</w:t>
      </w:r>
    </w:p>
    <w:p w:rsidR="00682A5C" w:rsidRPr="00F11D2A" w:rsidRDefault="00682A5C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 - Первые два разряда лицевого счета </w:t>
      </w:r>
      <w:r>
        <w:rPr>
          <w:rFonts w:ascii="Times New Roman" w:hAnsi="Times New Roman" w:cs="Times New Roman"/>
          <w:sz w:val="28"/>
          <w:szCs w:val="28"/>
        </w:rPr>
        <w:t>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по средствам во временном распоряжении - код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11D2A">
        <w:rPr>
          <w:rFonts w:ascii="Times New Roman" w:hAnsi="Times New Roman" w:cs="Times New Roman"/>
          <w:sz w:val="28"/>
          <w:szCs w:val="28"/>
        </w:rPr>
        <w:t>3.</w:t>
      </w:r>
    </w:p>
    <w:p w:rsidR="00682A5C" w:rsidRDefault="00682A5C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 - Первые два разряда лицевого счета </w:t>
      </w:r>
      <w:r>
        <w:rPr>
          <w:rFonts w:ascii="Times New Roman" w:hAnsi="Times New Roman" w:cs="Times New Roman"/>
          <w:sz w:val="28"/>
          <w:szCs w:val="28"/>
        </w:rPr>
        <w:t>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по собственным доходам - код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F11D2A">
        <w:rPr>
          <w:rFonts w:ascii="Times New Roman" w:hAnsi="Times New Roman" w:cs="Times New Roman"/>
          <w:sz w:val="28"/>
          <w:szCs w:val="28"/>
        </w:rPr>
        <w:t>.</w:t>
      </w:r>
    </w:p>
    <w:p w:rsidR="00682A5C" w:rsidRDefault="00D6195B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2.3. Для открытия лицевых счетов, в </w:t>
      </w:r>
      <w:r w:rsidR="00B75CC6">
        <w:rPr>
          <w:rFonts w:ascii="Times New Roman" w:hAnsi="Times New Roman" w:cs="Times New Roman"/>
          <w:sz w:val="28"/>
          <w:szCs w:val="28"/>
        </w:rPr>
        <w:t>сектор муниципального казначейства управлени</w:t>
      </w:r>
      <w:r w:rsidR="00FE598B">
        <w:rPr>
          <w:rFonts w:ascii="Times New Roman" w:hAnsi="Times New Roman" w:cs="Times New Roman"/>
          <w:sz w:val="28"/>
          <w:szCs w:val="28"/>
        </w:rPr>
        <w:t>я</w:t>
      </w:r>
      <w:r w:rsidRPr="00F11D2A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2949AC" w:rsidRPr="00F11D2A">
        <w:rPr>
          <w:rFonts w:ascii="Times New Roman" w:hAnsi="Times New Roman" w:cs="Times New Roman"/>
          <w:sz w:val="28"/>
          <w:szCs w:val="28"/>
        </w:rPr>
        <w:t xml:space="preserve"> Тоншаевского муниципального округа</w:t>
      </w:r>
      <w:r w:rsidRPr="00F11D2A">
        <w:rPr>
          <w:rFonts w:ascii="Times New Roman" w:hAnsi="Times New Roman" w:cs="Times New Roman"/>
          <w:sz w:val="28"/>
          <w:szCs w:val="28"/>
        </w:rPr>
        <w:t xml:space="preserve"> Нижегородской области бюджетным</w:t>
      </w:r>
      <w:r w:rsidR="00682A5C">
        <w:rPr>
          <w:rFonts w:ascii="Times New Roman" w:hAnsi="Times New Roman" w:cs="Times New Roman"/>
          <w:sz w:val="28"/>
          <w:szCs w:val="28"/>
        </w:rPr>
        <w:t>и и автономными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682A5C">
        <w:rPr>
          <w:rFonts w:ascii="Times New Roman" w:hAnsi="Times New Roman" w:cs="Times New Roman"/>
          <w:sz w:val="28"/>
          <w:szCs w:val="28"/>
        </w:rPr>
        <w:t>ями</w:t>
      </w:r>
      <w:r w:rsidRPr="00F11D2A">
        <w:rPr>
          <w:rFonts w:ascii="Times New Roman" w:hAnsi="Times New Roman" w:cs="Times New Roman"/>
          <w:sz w:val="28"/>
          <w:szCs w:val="28"/>
        </w:rPr>
        <w:t xml:space="preserve"> представляются следующие документы:</w:t>
      </w:r>
    </w:p>
    <w:p w:rsidR="00682A5C" w:rsidRDefault="00682A5C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</w:t>
      </w:r>
      <w:r w:rsidR="00D6195B" w:rsidRPr="00F11D2A">
        <w:rPr>
          <w:rFonts w:ascii="Times New Roman" w:hAnsi="Times New Roman" w:cs="Times New Roman"/>
          <w:sz w:val="28"/>
          <w:szCs w:val="28"/>
        </w:rPr>
        <w:t>аявление на открытие лицевых счетов (приложение № 1). Заявление представляется одно на все лицевые счета, открываемые бюджетному</w:t>
      </w:r>
      <w:r>
        <w:rPr>
          <w:rFonts w:ascii="Times New Roman" w:hAnsi="Times New Roman" w:cs="Times New Roman"/>
          <w:sz w:val="28"/>
          <w:szCs w:val="28"/>
        </w:rPr>
        <w:t xml:space="preserve"> и автономному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учреждению. В случае возникновения необходимости открыть дополнительно один или несколько из указанных счетов (при условии, что они не были открыты ранее) необходимо представление нового Заявления на открытие лицевых счетов. </w:t>
      </w:r>
    </w:p>
    <w:p w:rsidR="00682A5C" w:rsidRDefault="00682A5C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опия учредительного документа, заверенная учредителем либо нотариально; </w:t>
      </w:r>
    </w:p>
    <w:p w:rsidR="00682A5C" w:rsidRDefault="00682A5C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опия выписки из Единого государственного реестра юридических лиц или копия документа о государственной регистрации юридического лица. </w:t>
      </w:r>
    </w:p>
    <w:p w:rsidR="00682A5C" w:rsidRDefault="00682A5C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опия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видетельства о постановке на учет юридического лица в налоговом органе по месту нахождения на территории Российской Федерации; </w:t>
      </w:r>
    </w:p>
    <w:p w:rsidR="009565D5" w:rsidRPr="00F11D2A" w:rsidRDefault="009565D5" w:rsidP="009565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11D2A">
        <w:rPr>
          <w:rFonts w:ascii="Times New Roman" w:hAnsi="Times New Roman" w:cs="Times New Roman"/>
          <w:sz w:val="28"/>
          <w:szCs w:val="28"/>
        </w:rPr>
        <w:t xml:space="preserve">) копия уведомления территориального органа Федеральной службы государственной статистики по Нижегородской области. </w:t>
      </w:r>
    </w:p>
    <w:p w:rsidR="009565D5" w:rsidRDefault="009565D5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682A5C">
        <w:rPr>
          <w:rFonts w:ascii="Times New Roman" w:hAnsi="Times New Roman" w:cs="Times New Roman"/>
          <w:sz w:val="28"/>
          <w:szCs w:val="28"/>
        </w:rPr>
        <w:t>) к</w:t>
      </w:r>
      <w:r w:rsidR="00D6195B" w:rsidRPr="00F11D2A">
        <w:rPr>
          <w:rFonts w:ascii="Times New Roman" w:hAnsi="Times New Roman" w:cs="Times New Roman"/>
          <w:sz w:val="28"/>
          <w:szCs w:val="28"/>
        </w:rPr>
        <w:t>арточка образцов подписей</w:t>
      </w:r>
      <w:r>
        <w:rPr>
          <w:rFonts w:ascii="Times New Roman" w:hAnsi="Times New Roman" w:cs="Times New Roman"/>
          <w:sz w:val="28"/>
          <w:szCs w:val="28"/>
        </w:rPr>
        <w:t xml:space="preserve"> и оттиска печати 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(приложение № 2);</w:t>
      </w:r>
    </w:p>
    <w:p w:rsidR="009565D5" w:rsidRDefault="009565D5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копии приказов о назначении на должность ли</w:t>
      </w:r>
      <w:r w:rsidR="00FE598B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, указанных в карточке образцов подписей к лицевым счетам;</w:t>
      </w:r>
    </w:p>
    <w:p w:rsidR="009565D5" w:rsidRDefault="009565D5" w:rsidP="00682A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з) а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нкета (приложение № 3); </w:t>
      </w:r>
    </w:p>
    <w:p w:rsidR="002949AC" w:rsidRPr="00F11D2A" w:rsidRDefault="00D6195B" w:rsidP="009565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2.4. </w:t>
      </w:r>
      <w:r w:rsidR="00B75CC6">
        <w:rPr>
          <w:rFonts w:ascii="Times New Roman" w:hAnsi="Times New Roman" w:cs="Times New Roman"/>
          <w:sz w:val="28"/>
          <w:szCs w:val="28"/>
        </w:rPr>
        <w:t>Сектор муниципального казначейства</w:t>
      </w:r>
      <w:r w:rsidRPr="00F11D2A">
        <w:rPr>
          <w:rFonts w:ascii="Times New Roman" w:hAnsi="Times New Roman" w:cs="Times New Roman"/>
          <w:sz w:val="28"/>
          <w:szCs w:val="28"/>
        </w:rPr>
        <w:t xml:space="preserve"> в течение пяти рабочих дней после обращения осуществляет проверку представленных бюджетным </w:t>
      </w:r>
      <w:r w:rsidR="009565D5">
        <w:rPr>
          <w:rFonts w:ascii="Times New Roman" w:hAnsi="Times New Roman" w:cs="Times New Roman"/>
          <w:sz w:val="28"/>
          <w:szCs w:val="28"/>
        </w:rPr>
        <w:t>и автономным учреждением документов</w:t>
      </w:r>
      <w:r w:rsidRPr="00F11D2A">
        <w:rPr>
          <w:rFonts w:ascii="Times New Roman" w:hAnsi="Times New Roman" w:cs="Times New Roman"/>
          <w:sz w:val="28"/>
          <w:szCs w:val="28"/>
        </w:rPr>
        <w:t xml:space="preserve"> на их соответствие требованиям настоящего Порядка. </w:t>
      </w:r>
    </w:p>
    <w:p w:rsidR="009565D5" w:rsidRDefault="00D6195B" w:rsidP="009565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2.5. Открытие лицевых счетов бюджетного</w:t>
      </w:r>
      <w:r w:rsidR="009565D5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осуществляется на основании документов, представленных для открытия лицевых счетов</w:t>
      </w:r>
      <w:r w:rsidR="009565D5">
        <w:rPr>
          <w:rFonts w:ascii="Times New Roman" w:hAnsi="Times New Roman" w:cs="Times New Roman"/>
          <w:sz w:val="28"/>
          <w:szCs w:val="28"/>
        </w:rPr>
        <w:t>,</w:t>
      </w:r>
      <w:r w:rsidRPr="00F11D2A">
        <w:rPr>
          <w:rFonts w:ascii="Times New Roman" w:hAnsi="Times New Roman" w:cs="Times New Roman"/>
          <w:sz w:val="28"/>
          <w:szCs w:val="28"/>
        </w:rPr>
        <w:t xml:space="preserve"> и на основании разрешительной надписи </w:t>
      </w:r>
      <w:r w:rsidR="002949AC" w:rsidRPr="00F11D2A"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  <w:r w:rsidRPr="00F11D2A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2949AC" w:rsidRPr="00F11D2A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округа </w:t>
      </w:r>
      <w:r w:rsidRPr="00F11D2A">
        <w:rPr>
          <w:rFonts w:ascii="Times New Roman" w:hAnsi="Times New Roman" w:cs="Times New Roman"/>
          <w:sz w:val="28"/>
          <w:szCs w:val="28"/>
        </w:rPr>
        <w:t>Нижегородской области на заявлении на открытие лицевых счетов</w:t>
      </w:r>
      <w:r w:rsidR="002949AC" w:rsidRPr="00F11D2A">
        <w:rPr>
          <w:rFonts w:ascii="Times New Roman" w:hAnsi="Times New Roman" w:cs="Times New Roman"/>
          <w:sz w:val="28"/>
          <w:szCs w:val="28"/>
        </w:rPr>
        <w:t>.</w:t>
      </w:r>
    </w:p>
    <w:p w:rsidR="009565D5" w:rsidRDefault="00D6195B" w:rsidP="009565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Проверенные документы, соответствующие установленным требованиям, формируются в юридическое дело, которое хранится в </w:t>
      </w:r>
      <w:r w:rsidR="00B75CC6">
        <w:rPr>
          <w:rFonts w:ascii="Times New Roman" w:hAnsi="Times New Roman" w:cs="Times New Roman"/>
          <w:sz w:val="28"/>
          <w:szCs w:val="28"/>
        </w:rPr>
        <w:t>секторе муниципального казначейства</w:t>
      </w:r>
      <w:r w:rsidRPr="00F11D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49AC" w:rsidRPr="00F11D2A" w:rsidRDefault="00D6195B" w:rsidP="009565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Пакет документов, не соответствующий установленным требованиям, возвращается бюджетному</w:t>
      </w:r>
      <w:r w:rsidR="009565D5">
        <w:rPr>
          <w:rFonts w:ascii="Times New Roman" w:hAnsi="Times New Roman" w:cs="Times New Roman"/>
          <w:sz w:val="28"/>
          <w:szCs w:val="28"/>
        </w:rPr>
        <w:t xml:space="preserve"> и автономному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учреждению не позднее срока, установленного в пункте 2.4. настоящего Порядка. </w:t>
      </w:r>
    </w:p>
    <w:p w:rsidR="009565D5" w:rsidRDefault="00D6195B" w:rsidP="009565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2.6. Лицевые счета регистрируются в к</w:t>
      </w:r>
      <w:r w:rsidR="00F64B55" w:rsidRPr="00F11D2A">
        <w:rPr>
          <w:rFonts w:ascii="Times New Roman" w:hAnsi="Times New Roman" w:cs="Times New Roman"/>
          <w:sz w:val="28"/>
          <w:szCs w:val="28"/>
        </w:rPr>
        <w:t>ниге регистрации лицевых счетов</w:t>
      </w:r>
      <w:r w:rsidRPr="00F11D2A">
        <w:rPr>
          <w:rFonts w:ascii="Times New Roman" w:hAnsi="Times New Roman" w:cs="Times New Roman"/>
          <w:sz w:val="28"/>
          <w:szCs w:val="28"/>
        </w:rPr>
        <w:t xml:space="preserve">. В книгу заносятся следующие реквизиты: </w:t>
      </w:r>
    </w:p>
    <w:p w:rsidR="00F64B55" w:rsidRPr="00F11D2A" w:rsidRDefault="00D6195B" w:rsidP="009565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- наименование бюджетного</w:t>
      </w:r>
      <w:r w:rsidR="009565D5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F64B55" w:rsidRPr="00F11D2A" w:rsidRDefault="00D6195B" w:rsidP="009565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 - ИНН</w:t>
      </w:r>
      <w:r w:rsidR="00F64B55" w:rsidRPr="00F11D2A">
        <w:rPr>
          <w:rFonts w:ascii="Times New Roman" w:hAnsi="Times New Roman" w:cs="Times New Roman"/>
          <w:sz w:val="28"/>
          <w:szCs w:val="28"/>
        </w:rPr>
        <w:t>,</w:t>
      </w:r>
      <w:r w:rsidR="00B21DEF">
        <w:rPr>
          <w:rFonts w:ascii="Times New Roman" w:hAnsi="Times New Roman" w:cs="Times New Roman"/>
          <w:sz w:val="28"/>
          <w:szCs w:val="28"/>
        </w:rPr>
        <w:t xml:space="preserve"> </w:t>
      </w:r>
      <w:r w:rsidR="00F64B55" w:rsidRPr="00F11D2A">
        <w:rPr>
          <w:rFonts w:ascii="Times New Roman" w:hAnsi="Times New Roman" w:cs="Times New Roman"/>
          <w:sz w:val="28"/>
          <w:szCs w:val="28"/>
        </w:rPr>
        <w:t>КПП</w:t>
      </w:r>
      <w:r w:rsidRPr="00F11D2A">
        <w:rPr>
          <w:rFonts w:ascii="Times New Roman" w:hAnsi="Times New Roman" w:cs="Times New Roman"/>
          <w:sz w:val="28"/>
          <w:szCs w:val="28"/>
        </w:rPr>
        <w:t>;</w:t>
      </w:r>
    </w:p>
    <w:p w:rsidR="00F64B55" w:rsidRPr="00F11D2A" w:rsidRDefault="00D6195B" w:rsidP="009565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 - индивидуальные номера лицевых счетов;</w:t>
      </w:r>
    </w:p>
    <w:p w:rsidR="00F64B55" w:rsidRPr="00F11D2A" w:rsidRDefault="00D6195B" w:rsidP="009565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 - дата открытия лицевых счетов;</w:t>
      </w:r>
    </w:p>
    <w:p w:rsidR="00F64B55" w:rsidRPr="00F11D2A" w:rsidRDefault="00D6195B" w:rsidP="009565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 - дата закрытия лицевых счетов. </w:t>
      </w:r>
    </w:p>
    <w:p w:rsidR="00F64B55" w:rsidRPr="00F11D2A" w:rsidRDefault="00D6195B" w:rsidP="009565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2.7. </w:t>
      </w:r>
      <w:r w:rsidR="00F64B55" w:rsidRPr="00F11D2A">
        <w:rPr>
          <w:rFonts w:ascii="Times New Roman" w:hAnsi="Times New Roman" w:cs="Times New Roman"/>
          <w:sz w:val="28"/>
          <w:szCs w:val="28"/>
        </w:rPr>
        <w:t>Сектор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 оформляет извещение об открытии лицевых счетов</w:t>
      </w:r>
      <w:r w:rsidR="00F64B55" w:rsidRPr="00F11D2A">
        <w:rPr>
          <w:rFonts w:ascii="Times New Roman" w:hAnsi="Times New Roman" w:cs="Times New Roman"/>
          <w:sz w:val="28"/>
          <w:szCs w:val="28"/>
        </w:rPr>
        <w:t xml:space="preserve"> в двух экземплярах </w:t>
      </w:r>
      <w:r w:rsidRPr="00F11D2A">
        <w:rPr>
          <w:rFonts w:ascii="Times New Roman" w:hAnsi="Times New Roman" w:cs="Times New Roman"/>
          <w:sz w:val="28"/>
          <w:szCs w:val="28"/>
        </w:rPr>
        <w:t>(приложение № 4). Один экземпляр направляется бюджетному</w:t>
      </w:r>
      <w:r w:rsidR="00A051A7">
        <w:rPr>
          <w:rFonts w:ascii="Times New Roman" w:hAnsi="Times New Roman" w:cs="Times New Roman"/>
          <w:sz w:val="28"/>
          <w:szCs w:val="28"/>
        </w:rPr>
        <w:t xml:space="preserve"> и автономному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учреждению, другой хранится в юридическом деле бюджетного</w:t>
      </w:r>
      <w:r w:rsidR="00A051A7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</w:t>
      </w:r>
    </w:p>
    <w:p w:rsidR="00F64B55" w:rsidRPr="00F11D2A" w:rsidRDefault="00D6195B" w:rsidP="00A051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2.8. После открытия лицевых счетов </w:t>
      </w:r>
      <w:r w:rsidR="00F64B55" w:rsidRPr="00F11D2A">
        <w:rPr>
          <w:rFonts w:ascii="Times New Roman" w:hAnsi="Times New Roman" w:cs="Times New Roman"/>
          <w:sz w:val="28"/>
          <w:szCs w:val="28"/>
        </w:rPr>
        <w:t>сектор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 сообщает об этом в налоговый орган по месту своего нахождения в установленные законодательством сроки. </w:t>
      </w:r>
    </w:p>
    <w:p w:rsidR="00F64B55" w:rsidRPr="00F11D2A" w:rsidRDefault="00D6195B" w:rsidP="00AE25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2.9. Бюджетные</w:t>
      </w:r>
      <w:r w:rsidR="00AE25C9">
        <w:rPr>
          <w:rFonts w:ascii="Times New Roman" w:hAnsi="Times New Roman" w:cs="Times New Roman"/>
          <w:sz w:val="28"/>
          <w:szCs w:val="28"/>
        </w:rPr>
        <w:t xml:space="preserve"> и автономные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учреждения, которым открываются лицевые счета, представляют в </w:t>
      </w:r>
      <w:r w:rsidR="00F64B55" w:rsidRPr="00F11D2A">
        <w:rPr>
          <w:rFonts w:ascii="Times New Roman" w:hAnsi="Times New Roman" w:cs="Times New Roman"/>
          <w:sz w:val="28"/>
          <w:szCs w:val="28"/>
        </w:rPr>
        <w:t>сектор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 карточку с образцами подписей и оттиска печати (далее - карточка).</w:t>
      </w:r>
    </w:p>
    <w:p w:rsidR="00AE25C9" w:rsidRDefault="00AE25C9" w:rsidP="00D619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2.9.1. Карточка заверяется подписью руководителя или заместителя руководителя учредителя и соответствующей печатью либо нотариально. </w:t>
      </w:r>
    </w:p>
    <w:p w:rsidR="00AE25C9" w:rsidRDefault="00D6195B" w:rsidP="00AE25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lastRenderedPageBreak/>
        <w:t>2.9.2. Карточка подписывается руководителем и главным бухгалтером бюджетного</w:t>
      </w:r>
      <w:r w:rsidR="00AE25C9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учреждения, которому открывается лицевой счет. Право первой подписи принадлежит руководителю бюджетного</w:t>
      </w:r>
      <w:r w:rsidR="00AE25C9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учреждения, а также иным уполномоченным им лицам. Право второй подписи принадлежит главному бухгалтеру и /или лицам, уполномоченным руководителем бюджетного</w:t>
      </w:r>
      <w:r w:rsidR="00AE25C9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на ведение бухгалтерского учета. </w:t>
      </w:r>
    </w:p>
    <w:p w:rsidR="00F64B55" w:rsidRPr="00F11D2A" w:rsidRDefault="00D6195B" w:rsidP="00AE25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Если в штате нет должности главного бухгалтера (другого должностного лица, выполняющего его функции), карточка представляется за подписью только руководителя. В этом случае в графе "Фамилия, имя, отчество" вместо указания лица, наделенного правом второй подписи, делается запись "бухгалтерский работник в штате не предусмотрен", в соответствии с которой платежные документы считаются действительными при наличии на них одной первой подписи. </w:t>
      </w:r>
    </w:p>
    <w:p w:rsidR="00AE25C9" w:rsidRDefault="00D6195B" w:rsidP="00AE25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2.9.3. Если в новой карточке, представляемой в случае замены или дополнения подписей лиц, имеющих право первой и второй подписи, подписи руководителя и главного бухгалтера</w:t>
      </w:r>
      <w:r w:rsidR="00AE25C9">
        <w:rPr>
          <w:rFonts w:ascii="Times New Roman" w:hAnsi="Times New Roman" w:cs="Times New Roman"/>
          <w:sz w:val="28"/>
          <w:szCs w:val="28"/>
        </w:rPr>
        <w:t xml:space="preserve"> бюджетного и автономного учреждения</w:t>
      </w:r>
      <w:r w:rsidRPr="00F11D2A">
        <w:rPr>
          <w:rFonts w:ascii="Times New Roman" w:hAnsi="Times New Roman" w:cs="Times New Roman"/>
          <w:sz w:val="28"/>
          <w:szCs w:val="28"/>
        </w:rPr>
        <w:t xml:space="preserve"> остаются прежние, то дополнительное заверение такой карточки не требуется. Она принимается по разрешительной надписи начальника управления </w:t>
      </w:r>
      <w:r w:rsidR="00F64B55" w:rsidRPr="00F11D2A">
        <w:rPr>
          <w:rFonts w:ascii="Times New Roman" w:hAnsi="Times New Roman" w:cs="Times New Roman"/>
          <w:sz w:val="28"/>
          <w:szCs w:val="28"/>
        </w:rPr>
        <w:t>финансов</w:t>
      </w:r>
      <w:r w:rsidRPr="00F11D2A">
        <w:rPr>
          <w:rFonts w:ascii="Times New Roman" w:hAnsi="Times New Roman" w:cs="Times New Roman"/>
          <w:sz w:val="28"/>
          <w:szCs w:val="28"/>
        </w:rPr>
        <w:t xml:space="preserve"> (его заместителя) после сверки им подписей руководителя и главного бухгалтера, подписавших карточку, с образцами их подписей на заменяемой карточке.</w:t>
      </w:r>
    </w:p>
    <w:p w:rsidR="00F64B55" w:rsidRPr="00F11D2A" w:rsidRDefault="00D6195B" w:rsidP="00AE25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2.9.4. При смене руководителя или главного бухгалтера бюджетного</w:t>
      </w:r>
      <w:r w:rsidR="00AE25C9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представляется новая карточка с образцами подписей всех лиц, имеющих право первой и второй подписи, заверенная в порядке в соответствии с п.п.2.9.1. </w:t>
      </w:r>
    </w:p>
    <w:p w:rsidR="00F64B55" w:rsidRPr="00F11D2A" w:rsidRDefault="00D6195B" w:rsidP="00AE25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2.9.5. При назначении временно исполняющего обязанности руководителя или главного бухгалтера бюджетного</w:t>
      </w:r>
      <w:r w:rsidR="00AE25C9">
        <w:rPr>
          <w:rFonts w:ascii="Times New Roman" w:hAnsi="Times New Roman" w:cs="Times New Roman"/>
          <w:sz w:val="28"/>
          <w:szCs w:val="28"/>
        </w:rPr>
        <w:t xml:space="preserve"> и авт</w:t>
      </w:r>
      <w:r w:rsidR="005335E5">
        <w:rPr>
          <w:rFonts w:ascii="Times New Roman" w:hAnsi="Times New Roman" w:cs="Times New Roman"/>
          <w:sz w:val="28"/>
          <w:szCs w:val="28"/>
        </w:rPr>
        <w:t>о</w:t>
      </w:r>
      <w:r w:rsidR="00AE25C9">
        <w:rPr>
          <w:rFonts w:ascii="Times New Roman" w:hAnsi="Times New Roman" w:cs="Times New Roman"/>
          <w:sz w:val="28"/>
          <w:szCs w:val="28"/>
        </w:rPr>
        <w:t>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дополнительно представляется новая временная карточка только с образцами подписи лица, временно исполняющего обязанности руководителя или главного бухгалтера, заверенная учредителем или нотариально.</w:t>
      </w:r>
    </w:p>
    <w:p w:rsidR="00F64B55" w:rsidRPr="00F11D2A" w:rsidRDefault="00D6195B" w:rsidP="00AE25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2.9.6. При временном предоставлении лицу права первой и второй подписи, а также при временной замене одного из лиц, уполномоченных руководителем и главным бухгалтером бюджетного</w:t>
      </w:r>
      <w:r w:rsidR="00AE25C9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учреждения, новая карточка не оформляется, а дополнительно представляется карточка только с образцом подписи временно уполномоченного лица с указанием срока ее действия. Временная карточка </w:t>
      </w:r>
      <w:r w:rsidRPr="00F11D2A">
        <w:rPr>
          <w:rFonts w:ascii="Times New Roman" w:hAnsi="Times New Roman" w:cs="Times New Roman"/>
          <w:sz w:val="28"/>
          <w:szCs w:val="28"/>
        </w:rPr>
        <w:lastRenderedPageBreak/>
        <w:t>подписывается руководителем и главным бухгалтером</w:t>
      </w:r>
      <w:r w:rsidR="006D6299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AE25C9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и дополнительного заверения не требует.</w:t>
      </w:r>
    </w:p>
    <w:p w:rsidR="00F64B55" w:rsidRPr="00F11D2A" w:rsidRDefault="006D6299" w:rsidP="00D619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2.9.7. На карточке проставляются номера открытых </w:t>
      </w:r>
      <w:r>
        <w:rPr>
          <w:rFonts w:ascii="Times New Roman" w:hAnsi="Times New Roman" w:cs="Times New Roman"/>
          <w:sz w:val="28"/>
          <w:szCs w:val="28"/>
        </w:rPr>
        <w:t xml:space="preserve"> и автономному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учреждению лицевых счетов. Карточка визируется разрешительной надписью начальника управления </w:t>
      </w:r>
      <w:r w:rsidR="00F64B55" w:rsidRPr="00F11D2A">
        <w:rPr>
          <w:rFonts w:ascii="Times New Roman" w:hAnsi="Times New Roman" w:cs="Times New Roman"/>
          <w:sz w:val="28"/>
          <w:szCs w:val="28"/>
        </w:rPr>
        <w:t>финансов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(его заместителя) и является общей для всех открытых бюджетному</w:t>
      </w:r>
      <w:r>
        <w:rPr>
          <w:rFonts w:ascii="Times New Roman" w:hAnsi="Times New Roman" w:cs="Times New Roman"/>
          <w:sz w:val="28"/>
          <w:szCs w:val="28"/>
        </w:rPr>
        <w:t xml:space="preserve"> и автономному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учреждению лицевых счетов.</w:t>
      </w:r>
    </w:p>
    <w:p w:rsidR="00F64B55" w:rsidRPr="00F11D2A" w:rsidRDefault="00D6195B" w:rsidP="00FE59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2.9.8. В карточке содержится образец оттиска круглой печати бюджетного</w:t>
      </w:r>
      <w:r w:rsidR="006D6299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учреждения, предназначенной для заверения финансовых документов. </w:t>
      </w:r>
    </w:p>
    <w:p w:rsidR="00D26B28" w:rsidRPr="00F11D2A" w:rsidRDefault="00D6195B" w:rsidP="00FE59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</w:t>
      </w:r>
      <w:r w:rsidR="00F43F5D">
        <w:rPr>
          <w:rFonts w:ascii="Times New Roman" w:hAnsi="Times New Roman" w:cs="Times New Roman"/>
          <w:sz w:val="28"/>
          <w:szCs w:val="28"/>
        </w:rPr>
        <w:t>9.9</w:t>
      </w:r>
      <w:r w:rsidRPr="00F11D2A">
        <w:rPr>
          <w:rFonts w:ascii="Times New Roman" w:hAnsi="Times New Roman" w:cs="Times New Roman"/>
          <w:sz w:val="28"/>
          <w:szCs w:val="28"/>
        </w:rPr>
        <w:t>. Переоформление лицевых счетов производится в случае изменения структуры лицевых счетов, открытого бюджетному</w:t>
      </w:r>
      <w:r w:rsidR="006D6299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учреждению (передача бюджетного</w:t>
      </w:r>
      <w:r w:rsidR="006D6299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от одного учредителя другому).</w:t>
      </w:r>
    </w:p>
    <w:p w:rsidR="00D26B28" w:rsidRPr="00F11D2A" w:rsidRDefault="00D6195B" w:rsidP="00FE59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2.1</w:t>
      </w:r>
      <w:r w:rsidR="00F43F5D">
        <w:rPr>
          <w:rFonts w:ascii="Times New Roman" w:hAnsi="Times New Roman" w:cs="Times New Roman"/>
          <w:sz w:val="28"/>
          <w:szCs w:val="28"/>
        </w:rPr>
        <w:t>0</w:t>
      </w:r>
      <w:r w:rsidRPr="00F11D2A">
        <w:rPr>
          <w:rFonts w:ascii="Times New Roman" w:hAnsi="Times New Roman" w:cs="Times New Roman"/>
          <w:sz w:val="28"/>
          <w:szCs w:val="28"/>
        </w:rPr>
        <w:t xml:space="preserve">. Переоформление лицевых </w:t>
      </w:r>
      <w:r w:rsidR="006D6299">
        <w:rPr>
          <w:rFonts w:ascii="Times New Roman" w:hAnsi="Times New Roman" w:cs="Times New Roman"/>
          <w:sz w:val="28"/>
          <w:szCs w:val="28"/>
        </w:rPr>
        <w:t>счетов и изменение их структуры</w:t>
      </w:r>
      <w:r w:rsidRPr="00F11D2A">
        <w:rPr>
          <w:rFonts w:ascii="Times New Roman" w:hAnsi="Times New Roman" w:cs="Times New Roman"/>
          <w:sz w:val="28"/>
          <w:szCs w:val="28"/>
        </w:rPr>
        <w:t xml:space="preserve"> производится на основании представленного в </w:t>
      </w:r>
      <w:r w:rsidR="00B75CC6">
        <w:rPr>
          <w:rFonts w:ascii="Times New Roman" w:hAnsi="Times New Roman" w:cs="Times New Roman"/>
          <w:sz w:val="28"/>
          <w:szCs w:val="28"/>
        </w:rPr>
        <w:t>сектор муниципального казначейства</w:t>
      </w:r>
      <w:r w:rsidRPr="00F11D2A">
        <w:rPr>
          <w:rFonts w:ascii="Times New Roman" w:hAnsi="Times New Roman" w:cs="Times New Roman"/>
          <w:sz w:val="28"/>
          <w:szCs w:val="28"/>
        </w:rPr>
        <w:t xml:space="preserve"> финансов Заявления на закрытие лицевых счетов (приложение № 5) и Заявления на открытие новых лицевых счетов, а также копии документа об изменениях, влекущих за собой переоформление лицевых счетов. </w:t>
      </w:r>
    </w:p>
    <w:p w:rsidR="00D26B28" w:rsidRPr="00F11D2A" w:rsidRDefault="00D6195B" w:rsidP="00FE59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2.1</w:t>
      </w:r>
      <w:r w:rsidR="00F43F5D">
        <w:rPr>
          <w:rFonts w:ascii="Times New Roman" w:hAnsi="Times New Roman" w:cs="Times New Roman"/>
          <w:sz w:val="28"/>
          <w:szCs w:val="28"/>
        </w:rPr>
        <w:t>1</w:t>
      </w:r>
      <w:r w:rsidRPr="00F11D2A">
        <w:rPr>
          <w:rFonts w:ascii="Times New Roman" w:hAnsi="Times New Roman" w:cs="Times New Roman"/>
          <w:sz w:val="28"/>
          <w:szCs w:val="28"/>
        </w:rPr>
        <w:t>. Закрытие лицевых счетов бюджетного</w:t>
      </w:r>
      <w:r w:rsidR="006D6299">
        <w:rPr>
          <w:rFonts w:ascii="Times New Roman" w:hAnsi="Times New Roman" w:cs="Times New Roman"/>
          <w:sz w:val="28"/>
          <w:szCs w:val="28"/>
        </w:rPr>
        <w:t xml:space="preserve"> и авт</w:t>
      </w:r>
      <w:r w:rsidR="0040725E">
        <w:rPr>
          <w:rFonts w:ascii="Times New Roman" w:hAnsi="Times New Roman" w:cs="Times New Roman"/>
          <w:sz w:val="28"/>
          <w:szCs w:val="28"/>
        </w:rPr>
        <w:t>о</w:t>
      </w:r>
      <w:r w:rsidR="006D6299">
        <w:rPr>
          <w:rFonts w:ascii="Times New Roman" w:hAnsi="Times New Roman" w:cs="Times New Roman"/>
          <w:sz w:val="28"/>
          <w:szCs w:val="28"/>
        </w:rPr>
        <w:t>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осуществляется на основании заявления на закрытие лицевых счетов.  Заявление на закрытии лицевых </w:t>
      </w:r>
      <w:r w:rsidR="00333C52">
        <w:rPr>
          <w:rFonts w:ascii="Times New Roman" w:hAnsi="Times New Roman" w:cs="Times New Roman"/>
          <w:sz w:val="28"/>
          <w:szCs w:val="28"/>
        </w:rPr>
        <w:t xml:space="preserve">визируется в течении 2 рабочих дней разрешительной надписью начальника управления </w:t>
      </w:r>
      <w:r w:rsidRPr="00F11D2A">
        <w:rPr>
          <w:rFonts w:ascii="Times New Roman" w:hAnsi="Times New Roman" w:cs="Times New Roman"/>
          <w:sz w:val="28"/>
          <w:szCs w:val="28"/>
        </w:rPr>
        <w:t>Заявление на закрытие лицевых счетов хранится в юридическом деле бюджетного</w:t>
      </w:r>
      <w:r w:rsidR="0040725E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учреждения. </w:t>
      </w:r>
    </w:p>
    <w:p w:rsidR="00D26B28" w:rsidRPr="00F11D2A" w:rsidRDefault="00D6195B" w:rsidP="00FE59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2.1</w:t>
      </w:r>
      <w:r w:rsidR="00F43F5D">
        <w:rPr>
          <w:rFonts w:ascii="Times New Roman" w:hAnsi="Times New Roman" w:cs="Times New Roman"/>
          <w:sz w:val="28"/>
          <w:szCs w:val="28"/>
        </w:rPr>
        <w:t>2</w:t>
      </w:r>
      <w:r w:rsidRPr="00F11D2A">
        <w:rPr>
          <w:rFonts w:ascii="Times New Roman" w:hAnsi="Times New Roman" w:cs="Times New Roman"/>
          <w:sz w:val="28"/>
          <w:szCs w:val="28"/>
        </w:rPr>
        <w:t>. При реорганизации (ликвидации) бюджетного</w:t>
      </w:r>
      <w:r w:rsidR="0040725E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в </w:t>
      </w:r>
      <w:r w:rsidR="00B75CC6">
        <w:rPr>
          <w:rFonts w:ascii="Times New Roman" w:hAnsi="Times New Roman" w:cs="Times New Roman"/>
          <w:sz w:val="28"/>
          <w:szCs w:val="28"/>
        </w:rPr>
        <w:t>сектор муниципального казначейства</w:t>
      </w:r>
      <w:r w:rsidRPr="00F11D2A">
        <w:rPr>
          <w:rFonts w:ascii="Times New Roman" w:hAnsi="Times New Roman" w:cs="Times New Roman"/>
          <w:sz w:val="28"/>
          <w:szCs w:val="28"/>
        </w:rPr>
        <w:t xml:space="preserve"> бюджетным</w:t>
      </w:r>
      <w:r w:rsidR="0040725E">
        <w:rPr>
          <w:rFonts w:ascii="Times New Roman" w:hAnsi="Times New Roman" w:cs="Times New Roman"/>
          <w:sz w:val="28"/>
          <w:szCs w:val="28"/>
        </w:rPr>
        <w:t xml:space="preserve"> и автономным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учреждением представляется копия документа о его реорганизации (ликвидации)</w:t>
      </w:r>
      <w:r w:rsidR="00D26B28" w:rsidRPr="00F11D2A">
        <w:rPr>
          <w:rFonts w:ascii="Times New Roman" w:hAnsi="Times New Roman" w:cs="Times New Roman"/>
          <w:sz w:val="28"/>
          <w:szCs w:val="28"/>
        </w:rPr>
        <w:t>.</w:t>
      </w:r>
    </w:p>
    <w:p w:rsidR="00D26B28" w:rsidRPr="00F11D2A" w:rsidRDefault="00D6195B" w:rsidP="00FE59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2.1</w:t>
      </w:r>
      <w:r w:rsidR="00F43F5D">
        <w:rPr>
          <w:rFonts w:ascii="Times New Roman" w:hAnsi="Times New Roman" w:cs="Times New Roman"/>
          <w:sz w:val="28"/>
          <w:szCs w:val="28"/>
        </w:rPr>
        <w:t>3</w:t>
      </w:r>
      <w:r w:rsidRPr="00F11D2A">
        <w:rPr>
          <w:rFonts w:ascii="Times New Roman" w:hAnsi="Times New Roman" w:cs="Times New Roman"/>
          <w:sz w:val="28"/>
          <w:szCs w:val="28"/>
        </w:rPr>
        <w:t xml:space="preserve">. Решение о закрытии лицевых счетов оформляется извещением о закрытии лицевых счетов (приложение 6). Извещение оформляется </w:t>
      </w:r>
      <w:r w:rsidR="00D26B28" w:rsidRPr="00F11D2A">
        <w:rPr>
          <w:rFonts w:ascii="Times New Roman" w:hAnsi="Times New Roman" w:cs="Times New Roman"/>
          <w:sz w:val="28"/>
          <w:szCs w:val="28"/>
        </w:rPr>
        <w:t>сектором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 в двух экземплярах, один из которых направляется бюджетному </w:t>
      </w:r>
      <w:r w:rsidR="0040725E">
        <w:rPr>
          <w:rFonts w:ascii="Times New Roman" w:hAnsi="Times New Roman" w:cs="Times New Roman"/>
          <w:sz w:val="28"/>
          <w:szCs w:val="28"/>
        </w:rPr>
        <w:t>и автономном</w:t>
      </w:r>
      <w:r w:rsidRPr="00F11D2A">
        <w:rPr>
          <w:rFonts w:ascii="Times New Roman" w:hAnsi="Times New Roman" w:cs="Times New Roman"/>
          <w:sz w:val="28"/>
          <w:szCs w:val="28"/>
        </w:rPr>
        <w:t>у</w:t>
      </w:r>
      <w:r w:rsidR="0040725E">
        <w:rPr>
          <w:rFonts w:ascii="Times New Roman" w:hAnsi="Times New Roman" w:cs="Times New Roman"/>
          <w:sz w:val="28"/>
          <w:szCs w:val="28"/>
        </w:rPr>
        <w:t xml:space="preserve"> у</w:t>
      </w:r>
      <w:r w:rsidRPr="00F11D2A">
        <w:rPr>
          <w:rFonts w:ascii="Times New Roman" w:hAnsi="Times New Roman" w:cs="Times New Roman"/>
          <w:sz w:val="28"/>
          <w:szCs w:val="28"/>
        </w:rPr>
        <w:t xml:space="preserve">чреждению, закрывшему лицевые счета, другой экземпляр извещения хранится в </w:t>
      </w:r>
      <w:r w:rsidR="00D26B28" w:rsidRPr="00F11D2A">
        <w:rPr>
          <w:rFonts w:ascii="Times New Roman" w:hAnsi="Times New Roman" w:cs="Times New Roman"/>
          <w:sz w:val="28"/>
          <w:szCs w:val="28"/>
        </w:rPr>
        <w:t>секторе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 в юридическом деле данного бюджетного учреждения. После закрытия лицевых счетов </w:t>
      </w:r>
      <w:r w:rsidR="00D26B28" w:rsidRPr="00F11D2A">
        <w:rPr>
          <w:rFonts w:ascii="Times New Roman" w:hAnsi="Times New Roman" w:cs="Times New Roman"/>
          <w:sz w:val="28"/>
          <w:szCs w:val="28"/>
        </w:rPr>
        <w:t>сектор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</w:t>
      </w:r>
      <w:r w:rsidRPr="00F11D2A">
        <w:rPr>
          <w:rFonts w:ascii="Times New Roman" w:hAnsi="Times New Roman" w:cs="Times New Roman"/>
          <w:sz w:val="28"/>
          <w:szCs w:val="28"/>
        </w:rPr>
        <w:lastRenderedPageBreak/>
        <w:t>казначейства сообщает об этом в налоговый орган по месту своего нахождения в установленные законодательством сроки</w:t>
      </w:r>
      <w:r w:rsidR="00D26B28" w:rsidRPr="00F11D2A">
        <w:rPr>
          <w:rFonts w:ascii="Times New Roman" w:hAnsi="Times New Roman" w:cs="Times New Roman"/>
          <w:sz w:val="28"/>
          <w:szCs w:val="28"/>
        </w:rPr>
        <w:t>.</w:t>
      </w:r>
    </w:p>
    <w:p w:rsidR="00D26B28" w:rsidRDefault="00D6195B" w:rsidP="00FE59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8B">
        <w:rPr>
          <w:rFonts w:ascii="Times New Roman" w:hAnsi="Times New Roman" w:cs="Times New Roman"/>
          <w:b/>
          <w:sz w:val="28"/>
          <w:szCs w:val="28"/>
        </w:rPr>
        <w:t>III. Порядок проведения кассовых выплат и санкционирования расходов с лицевых счетов бюджетного</w:t>
      </w:r>
      <w:r w:rsidR="0040725E" w:rsidRPr="00FE598B">
        <w:rPr>
          <w:rFonts w:ascii="Times New Roman" w:hAnsi="Times New Roman" w:cs="Times New Roman"/>
          <w:b/>
          <w:sz w:val="28"/>
          <w:szCs w:val="28"/>
        </w:rPr>
        <w:t xml:space="preserve"> и авт</w:t>
      </w:r>
      <w:r w:rsidR="00FE598B" w:rsidRPr="00FE598B">
        <w:rPr>
          <w:rFonts w:ascii="Times New Roman" w:hAnsi="Times New Roman" w:cs="Times New Roman"/>
          <w:b/>
          <w:sz w:val="28"/>
          <w:szCs w:val="28"/>
        </w:rPr>
        <w:t>о</w:t>
      </w:r>
      <w:r w:rsidR="0040725E" w:rsidRPr="00FE598B">
        <w:rPr>
          <w:rFonts w:ascii="Times New Roman" w:hAnsi="Times New Roman" w:cs="Times New Roman"/>
          <w:b/>
          <w:sz w:val="28"/>
          <w:szCs w:val="28"/>
        </w:rPr>
        <w:t>номного</w:t>
      </w:r>
      <w:r w:rsidRPr="00FE598B">
        <w:rPr>
          <w:rFonts w:ascii="Times New Roman" w:hAnsi="Times New Roman" w:cs="Times New Roman"/>
          <w:b/>
          <w:sz w:val="28"/>
          <w:szCs w:val="28"/>
        </w:rPr>
        <w:t xml:space="preserve"> учреждения</w:t>
      </w:r>
    </w:p>
    <w:p w:rsidR="00FE598B" w:rsidRPr="00FE598B" w:rsidRDefault="00FE598B" w:rsidP="00FE59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B28" w:rsidRDefault="00D6195B" w:rsidP="00FE59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8B">
        <w:rPr>
          <w:rFonts w:ascii="Times New Roman" w:hAnsi="Times New Roman" w:cs="Times New Roman"/>
          <w:b/>
          <w:sz w:val="28"/>
          <w:szCs w:val="28"/>
        </w:rPr>
        <w:t>3.1. Проведение кассовых выплат</w:t>
      </w:r>
    </w:p>
    <w:p w:rsidR="00B21DEF" w:rsidRPr="00FE598B" w:rsidRDefault="00B21DEF" w:rsidP="00FE59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B28" w:rsidRPr="00F11D2A" w:rsidRDefault="00D6195B" w:rsidP="004072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3.1.1. Операции на лицевых счетах бюджетного </w:t>
      </w:r>
      <w:r w:rsidR="0040725E">
        <w:rPr>
          <w:rFonts w:ascii="Times New Roman" w:hAnsi="Times New Roman" w:cs="Times New Roman"/>
          <w:sz w:val="28"/>
          <w:szCs w:val="28"/>
        </w:rPr>
        <w:t xml:space="preserve">и автономного </w:t>
      </w:r>
      <w:r w:rsidRPr="00F11D2A">
        <w:rPr>
          <w:rFonts w:ascii="Times New Roman" w:hAnsi="Times New Roman" w:cs="Times New Roman"/>
          <w:sz w:val="28"/>
          <w:szCs w:val="28"/>
        </w:rPr>
        <w:t xml:space="preserve">учреждения отражаются в валюте Российской Федерации, нарастающим итогом в пределах текущего финансового года. </w:t>
      </w:r>
    </w:p>
    <w:p w:rsidR="00D26B28" w:rsidRPr="00F11D2A" w:rsidRDefault="00D6195B" w:rsidP="004072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3.1.2. На лицевых счетах бюджетного</w:t>
      </w:r>
      <w:r w:rsidR="0040725E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отражаются следующие показатели: </w:t>
      </w:r>
    </w:p>
    <w:p w:rsidR="00D26B28" w:rsidRPr="00F11D2A" w:rsidRDefault="00D6195B" w:rsidP="004072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- остаток средств на лицевом счете на начало года;</w:t>
      </w:r>
    </w:p>
    <w:p w:rsidR="00D26B28" w:rsidRPr="00F11D2A" w:rsidRDefault="00D6195B" w:rsidP="003324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 - поступления в разрезе кодов бюджетной классификации Российской Федерации; </w:t>
      </w:r>
    </w:p>
    <w:p w:rsidR="00332418" w:rsidRDefault="00D6195B" w:rsidP="003324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- выплаты в разрезе кодов бюджетной классификации Российской Федерации;  </w:t>
      </w:r>
    </w:p>
    <w:p w:rsidR="00D26B28" w:rsidRPr="00F11D2A" w:rsidRDefault="00D6195B" w:rsidP="003324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-остаток средств на лицевом счете на отчетную дату.</w:t>
      </w:r>
    </w:p>
    <w:p w:rsidR="00332418" w:rsidRDefault="00D6195B" w:rsidP="003324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3.1.3. Кассовые выплаты с лицевого счета бюджетного </w:t>
      </w:r>
      <w:r w:rsidR="00332418">
        <w:rPr>
          <w:rFonts w:ascii="Times New Roman" w:hAnsi="Times New Roman" w:cs="Times New Roman"/>
          <w:sz w:val="28"/>
          <w:szCs w:val="28"/>
        </w:rPr>
        <w:t xml:space="preserve">и автономного </w:t>
      </w:r>
      <w:r w:rsidRPr="00F11D2A">
        <w:rPr>
          <w:rFonts w:ascii="Times New Roman" w:hAnsi="Times New Roman" w:cs="Times New Roman"/>
          <w:sz w:val="28"/>
          <w:szCs w:val="28"/>
        </w:rPr>
        <w:t xml:space="preserve">учреждения по </w:t>
      </w:r>
      <w:r w:rsidR="00D26B28" w:rsidRPr="00F11D2A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F11D2A">
        <w:rPr>
          <w:rFonts w:ascii="Times New Roman" w:hAnsi="Times New Roman" w:cs="Times New Roman"/>
          <w:sz w:val="28"/>
          <w:szCs w:val="28"/>
        </w:rPr>
        <w:t>заданию,</w:t>
      </w:r>
      <w:r w:rsidR="00FE598B">
        <w:rPr>
          <w:rFonts w:ascii="Times New Roman" w:hAnsi="Times New Roman" w:cs="Times New Roman"/>
          <w:sz w:val="28"/>
          <w:szCs w:val="28"/>
        </w:rPr>
        <w:t xml:space="preserve"> </w:t>
      </w:r>
      <w:r w:rsidR="00332418">
        <w:rPr>
          <w:rFonts w:ascii="Times New Roman" w:hAnsi="Times New Roman" w:cs="Times New Roman"/>
          <w:sz w:val="28"/>
          <w:szCs w:val="28"/>
        </w:rPr>
        <w:t xml:space="preserve">с </w:t>
      </w:r>
      <w:r w:rsidRPr="00F11D2A">
        <w:rPr>
          <w:rFonts w:ascii="Times New Roman" w:hAnsi="Times New Roman" w:cs="Times New Roman"/>
          <w:sz w:val="28"/>
          <w:szCs w:val="28"/>
        </w:rPr>
        <w:t>лицевого счета бюджетного</w:t>
      </w:r>
      <w:r w:rsidR="00332418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по средствам во временном распоряжении, лицевого счета бюджетного</w:t>
      </w:r>
      <w:r w:rsidR="00332418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по</w:t>
      </w:r>
      <w:r w:rsidR="00332418">
        <w:rPr>
          <w:rFonts w:ascii="Times New Roman" w:hAnsi="Times New Roman" w:cs="Times New Roman"/>
          <w:sz w:val="28"/>
          <w:szCs w:val="28"/>
        </w:rPr>
        <w:t xml:space="preserve"> собственным доходам осуществляю</w:t>
      </w:r>
      <w:r w:rsidRPr="00F11D2A">
        <w:rPr>
          <w:rFonts w:ascii="Times New Roman" w:hAnsi="Times New Roman" w:cs="Times New Roman"/>
          <w:sz w:val="28"/>
          <w:szCs w:val="28"/>
        </w:rPr>
        <w:t xml:space="preserve">тся </w:t>
      </w:r>
      <w:r w:rsidR="00D26B28" w:rsidRPr="00F11D2A">
        <w:rPr>
          <w:rFonts w:ascii="Times New Roman" w:hAnsi="Times New Roman" w:cs="Times New Roman"/>
          <w:sz w:val="28"/>
          <w:szCs w:val="28"/>
        </w:rPr>
        <w:t>сектор</w:t>
      </w:r>
      <w:r w:rsidR="00EF5F28" w:rsidRPr="00F11D2A">
        <w:rPr>
          <w:rFonts w:ascii="Times New Roman" w:hAnsi="Times New Roman" w:cs="Times New Roman"/>
          <w:sz w:val="28"/>
          <w:szCs w:val="28"/>
        </w:rPr>
        <w:t>о</w:t>
      </w:r>
      <w:r w:rsidR="00D26B28" w:rsidRPr="00F11D2A">
        <w:rPr>
          <w:rFonts w:ascii="Times New Roman" w:hAnsi="Times New Roman" w:cs="Times New Roman"/>
          <w:sz w:val="28"/>
          <w:szCs w:val="28"/>
        </w:rPr>
        <w:t xml:space="preserve">м муниципального </w:t>
      </w:r>
      <w:r w:rsidRPr="00F11D2A">
        <w:rPr>
          <w:rFonts w:ascii="Times New Roman" w:hAnsi="Times New Roman" w:cs="Times New Roman"/>
          <w:sz w:val="28"/>
          <w:szCs w:val="28"/>
        </w:rPr>
        <w:t>казначейства от имени и по поручению бюджетных</w:t>
      </w:r>
      <w:r w:rsidR="00332418">
        <w:rPr>
          <w:rFonts w:ascii="Times New Roman" w:hAnsi="Times New Roman" w:cs="Times New Roman"/>
          <w:sz w:val="28"/>
          <w:szCs w:val="28"/>
        </w:rPr>
        <w:t xml:space="preserve"> и автономных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учреждений в пределах средств, поступивших на каждый лицевой счет бюджетного </w:t>
      </w:r>
      <w:r w:rsidR="00332418">
        <w:rPr>
          <w:rFonts w:ascii="Times New Roman" w:hAnsi="Times New Roman" w:cs="Times New Roman"/>
          <w:sz w:val="28"/>
          <w:szCs w:val="28"/>
        </w:rPr>
        <w:t xml:space="preserve">и автономного </w:t>
      </w:r>
      <w:r w:rsidRPr="00F11D2A">
        <w:rPr>
          <w:rFonts w:ascii="Times New Roman" w:hAnsi="Times New Roman" w:cs="Times New Roman"/>
          <w:sz w:val="28"/>
          <w:szCs w:val="28"/>
        </w:rPr>
        <w:t>учреждения.</w:t>
      </w:r>
    </w:p>
    <w:p w:rsidR="00D26B28" w:rsidRPr="00F11D2A" w:rsidRDefault="00D6195B" w:rsidP="003324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Кассовые выплаты с отдельного лицевого счета бюджетного </w:t>
      </w:r>
      <w:r w:rsidR="00332418">
        <w:rPr>
          <w:rFonts w:ascii="Times New Roman" w:hAnsi="Times New Roman" w:cs="Times New Roman"/>
          <w:sz w:val="28"/>
          <w:szCs w:val="28"/>
        </w:rPr>
        <w:t xml:space="preserve">и автономного </w:t>
      </w:r>
      <w:r w:rsidRPr="00F11D2A">
        <w:rPr>
          <w:rFonts w:ascii="Times New Roman" w:hAnsi="Times New Roman" w:cs="Times New Roman"/>
          <w:sz w:val="28"/>
          <w:szCs w:val="28"/>
        </w:rPr>
        <w:t>учреждения осуществляется бюджетным</w:t>
      </w:r>
      <w:r w:rsidR="00332418">
        <w:rPr>
          <w:rFonts w:ascii="Times New Roman" w:hAnsi="Times New Roman" w:cs="Times New Roman"/>
          <w:sz w:val="28"/>
          <w:szCs w:val="28"/>
        </w:rPr>
        <w:t xml:space="preserve"> и автномным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учреждением в пределах сумм, поступивших на данный лицевой счет по соответствующему коду субсидии. </w:t>
      </w:r>
    </w:p>
    <w:p w:rsidR="00EF5F28" w:rsidRPr="00F11D2A" w:rsidRDefault="00D6195B" w:rsidP="003324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3.1.4. Для проведения кассовых выплат бюджетным</w:t>
      </w:r>
      <w:r w:rsidR="00332418">
        <w:rPr>
          <w:rFonts w:ascii="Times New Roman" w:hAnsi="Times New Roman" w:cs="Times New Roman"/>
          <w:sz w:val="28"/>
          <w:szCs w:val="28"/>
        </w:rPr>
        <w:t xml:space="preserve"> и автономным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учреждением представляются в </w:t>
      </w:r>
      <w:r w:rsidR="00D26B28" w:rsidRPr="00F11D2A">
        <w:rPr>
          <w:rFonts w:ascii="Times New Roman" w:hAnsi="Times New Roman" w:cs="Times New Roman"/>
          <w:sz w:val="28"/>
          <w:szCs w:val="28"/>
        </w:rPr>
        <w:t>сектор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 электронны</w:t>
      </w:r>
      <w:r w:rsidR="00EF5F28" w:rsidRPr="00F11D2A">
        <w:rPr>
          <w:rFonts w:ascii="Times New Roman" w:hAnsi="Times New Roman" w:cs="Times New Roman"/>
          <w:sz w:val="28"/>
          <w:szCs w:val="28"/>
        </w:rPr>
        <w:t>е</w:t>
      </w:r>
      <w:r w:rsidRPr="00F11D2A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EF5F28" w:rsidRPr="00F11D2A">
        <w:rPr>
          <w:rFonts w:ascii="Times New Roman" w:hAnsi="Times New Roman" w:cs="Times New Roman"/>
          <w:sz w:val="28"/>
          <w:szCs w:val="28"/>
        </w:rPr>
        <w:t>ы</w:t>
      </w:r>
      <w:r w:rsidRPr="00F11D2A">
        <w:rPr>
          <w:rFonts w:ascii="Times New Roman" w:hAnsi="Times New Roman" w:cs="Times New Roman"/>
          <w:sz w:val="28"/>
          <w:szCs w:val="28"/>
        </w:rPr>
        <w:t xml:space="preserve">, на основании которых осуществляются операции по списанию средств, с лицевых счетов бюджетного </w:t>
      </w:r>
      <w:r w:rsidR="00332418">
        <w:rPr>
          <w:rFonts w:ascii="Times New Roman" w:hAnsi="Times New Roman" w:cs="Times New Roman"/>
          <w:sz w:val="28"/>
          <w:szCs w:val="28"/>
        </w:rPr>
        <w:t xml:space="preserve">и автономного </w:t>
      </w:r>
      <w:r w:rsidRPr="00F11D2A">
        <w:rPr>
          <w:rFonts w:ascii="Times New Roman" w:hAnsi="Times New Roman" w:cs="Times New Roman"/>
          <w:sz w:val="28"/>
          <w:szCs w:val="28"/>
        </w:rPr>
        <w:t>учреждения:</w:t>
      </w:r>
    </w:p>
    <w:p w:rsidR="00332418" w:rsidRDefault="00332418" w:rsidP="003324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"Заявки</w:t>
      </w:r>
      <w:r w:rsidR="00D6195B" w:rsidRPr="00CD2AA4">
        <w:rPr>
          <w:rFonts w:ascii="Times New Roman" w:hAnsi="Times New Roman" w:cs="Times New Roman"/>
          <w:sz w:val="28"/>
          <w:szCs w:val="28"/>
        </w:rPr>
        <w:t xml:space="preserve"> БУ</w:t>
      </w:r>
      <w:r>
        <w:rPr>
          <w:rFonts w:ascii="Times New Roman" w:hAnsi="Times New Roman" w:cs="Times New Roman"/>
          <w:sz w:val="28"/>
          <w:szCs w:val="28"/>
        </w:rPr>
        <w:t xml:space="preserve">/АУ </w:t>
      </w:r>
      <w:r w:rsidR="00D6195B" w:rsidRPr="00CD2AA4">
        <w:rPr>
          <w:rFonts w:ascii="Times New Roman" w:hAnsi="Times New Roman" w:cs="Times New Roman"/>
          <w:sz w:val="28"/>
          <w:szCs w:val="28"/>
        </w:rPr>
        <w:t xml:space="preserve">на выплату средств" для безналичных выплат </w:t>
      </w:r>
      <w:r w:rsidR="00D6195B" w:rsidRPr="00F11D2A">
        <w:rPr>
          <w:rFonts w:ascii="Times New Roman" w:hAnsi="Times New Roman" w:cs="Times New Roman"/>
          <w:sz w:val="28"/>
          <w:szCs w:val="28"/>
        </w:rPr>
        <w:t>(далее - Заявки).</w:t>
      </w:r>
    </w:p>
    <w:p w:rsidR="0064475C" w:rsidRDefault="00D6195B" w:rsidP="00D6195B">
      <w:pPr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lastRenderedPageBreak/>
        <w:t>При осуществлении операций со средствами бюджетных</w:t>
      </w:r>
      <w:r w:rsidR="0064475C">
        <w:rPr>
          <w:rFonts w:ascii="Times New Roman" w:hAnsi="Times New Roman" w:cs="Times New Roman"/>
          <w:sz w:val="28"/>
          <w:szCs w:val="28"/>
        </w:rPr>
        <w:t xml:space="preserve"> и автономных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учреждений информационный обмен между </w:t>
      </w:r>
      <w:r w:rsidR="00EF5F28" w:rsidRPr="00F11D2A">
        <w:rPr>
          <w:rFonts w:ascii="Times New Roman" w:hAnsi="Times New Roman" w:cs="Times New Roman"/>
          <w:sz w:val="28"/>
          <w:szCs w:val="28"/>
        </w:rPr>
        <w:t>сектором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 и бюджетным </w:t>
      </w:r>
      <w:r w:rsidR="0064475C">
        <w:rPr>
          <w:rFonts w:ascii="Times New Roman" w:hAnsi="Times New Roman" w:cs="Times New Roman"/>
          <w:sz w:val="28"/>
          <w:szCs w:val="28"/>
        </w:rPr>
        <w:t xml:space="preserve">и автономным </w:t>
      </w:r>
      <w:r w:rsidRPr="00F11D2A">
        <w:rPr>
          <w:rFonts w:ascii="Times New Roman" w:hAnsi="Times New Roman" w:cs="Times New Roman"/>
          <w:sz w:val="28"/>
          <w:szCs w:val="28"/>
        </w:rPr>
        <w:t>учреждением осуществляется в электронном виде</w:t>
      </w:r>
      <w:r w:rsidR="00EF5F28" w:rsidRPr="00F11D2A">
        <w:rPr>
          <w:rFonts w:ascii="Times New Roman" w:hAnsi="Times New Roman" w:cs="Times New Roman"/>
          <w:sz w:val="28"/>
          <w:szCs w:val="28"/>
        </w:rPr>
        <w:t>.</w:t>
      </w:r>
    </w:p>
    <w:p w:rsidR="0064475C" w:rsidRDefault="00D6195B" w:rsidP="006447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3.1.5. В </w:t>
      </w:r>
      <w:r w:rsidR="00EF5F28" w:rsidRPr="00F11D2A">
        <w:rPr>
          <w:rFonts w:ascii="Times New Roman" w:hAnsi="Times New Roman" w:cs="Times New Roman"/>
          <w:sz w:val="28"/>
          <w:szCs w:val="28"/>
        </w:rPr>
        <w:t>сектор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</w:t>
      </w:r>
      <w:r w:rsidR="00FE598B">
        <w:rPr>
          <w:rFonts w:ascii="Times New Roman" w:hAnsi="Times New Roman" w:cs="Times New Roman"/>
          <w:sz w:val="28"/>
          <w:szCs w:val="28"/>
        </w:rPr>
        <w:t xml:space="preserve"> </w:t>
      </w:r>
      <w:r w:rsidRPr="00F11D2A">
        <w:rPr>
          <w:rFonts w:ascii="Times New Roman" w:hAnsi="Times New Roman" w:cs="Times New Roman"/>
          <w:sz w:val="28"/>
          <w:szCs w:val="28"/>
        </w:rPr>
        <w:t xml:space="preserve">Заявки поступают в статусе </w:t>
      </w:r>
      <w:r w:rsidR="00CD2AA4" w:rsidRPr="00CD2AA4">
        <w:rPr>
          <w:rFonts w:ascii="Times New Roman" w:hAnsi="Times New Roman" w:cs="Times New Roman"/>
          <w:sz w:val="28"/>
          <w:szCs w:val="28"/>
        </w:rPr>
        <w:t>1</w:t>
      </w:r>
      <w:r w:rsidRPr="00CD2AA4">
        <w:rPr>
          <w:rFonts w:ascii="Times New Roman" w:hAnsi="Times New Roman" w:cs="Times New Roman"/>
          <w:sz w:val="28"/>
          <w:szCs w:val="28"/>
        </w:rPr>
        <w:t xml:space="preserve"> "</w:t>
      </w:r>
      <w:r w:rsidR="00EF5F28" w:rsidRPr="00CD2AA4">
        <w:rPr>
          <w:rFonts w:ascii="Times New Roman" w:hAnsi="Times New Roman" w:cs="Times New Roman"/>
          <w:sz w:val="28"/>
          <w:szCs w:val="28"/>
        </w:rPr>
        <w:t>Подготовлен</w:t>
      </w:r>
      <w:r w:rsidRPr="00CD2AA4">
        <w:rPr>
          <w:rFonts w:ascii="Times New Roman" w:hAnsi="Times New Roman" w:cs="Times New Roman"/>
          <w:sz w:val="28"/>
          <w:szCs w:val="28"/>
        </w:rPr>
        <w:t>".</w:t>
      </w:r>
    </w:p>
    <w:p w:rsidR="00EF5F28" w:rsidRPr="00F11D2A" w:rsidRDefault="00D6195B" w:rsidP="0064475C">
      <w:pPr>
        <w:ind w:firstLine="708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При условии соответствия требованиям </w:t>
      </w:r>
      <w:r w:rsidRPr="00CD2AA4">
        <w:rPr>
          <w:rFonts w:ascii="Times New Roman" w:hAnsi="Times New Roman" w:cs="Times New Roman"/>
          <w:sz w:val="28"/>
          <w:szCs w:val="28"/>
        </w:rPr>
        <w:t>пункта 3.2. раздела III настоящего Порядка Заявки подлежат обработке и проверк</w:t>
      </w:r>
      <w:r w:rsidR="0064475C">
        <w:rPr>
          <w:rFonts w:ascii="Times New Roman" w:hAnsi="Times New Roman" w:cs="Times New Roman"/>
          <w:sz w:val="28"/>
          <w:szCs w:val="28"/>
        </w:rPr>
        <w:t>е</w:t>
      </w:r>
      <w:r w:rsidRPr="00CD2AA4">
        <w:rPr>
          <w:rFonts w:ascii="Times New Roman" w:hAnsi="Times New Roman" w:cs="Times New Roman"/>
          <w:sz w:val="28"/>
          <w:szCs w:val="28"/>
        </w:rPr>
        <w:t xml:space="preserve"> на наличие остатка средств на лицевом счете в 85 статус "Средства есть". После дальнейшей обработки заявки, находящиеся в 85 статусе "Средства есть"</w:t>
      </w:r>
      <w:r w:rsidR="0064475C">
        <w:rPr>
          <w:rFonts w:ascii="Times New Roman" w:hAnsi="Times New Roman" w:cs="Times New Roman"/>
          <w:sz w:val="28"/>
          <w:szCs w:val="28"/>
        </w:rPr>
        <w:t>,</w:t>
      </w:r>
      <w:r w:rsidRPr="00CD2AA4">
        <w:rPr>
          <w:rFonts w:ascii="Times New Roman" w:hAnsi="Times New Roman" w:cs="Times New Roman"/>
          <w:sz w:val="28"/>
          <w:szCs w:val="28"/>
        </w:rPr>
        <w:t xml:space="preserve"> переходят в 86 статус "Готов к исполнению". </w:t>
      </w:r>
    </w:p>
    <w:p w:rsidR="0064475C" w:rsidRDefault="00D6195B" w:rsidP="006447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3.1.6. В случае, если Заявка не может быть исполнена, то специалистами </w:t>
      </w:r>
      <w:r w:rsidR="00EF5F28" w:rsidRPr="00F11D2A">
        <w:rPr>
          <w:rFonts w:ascii="Times New Roman" w:hAnsi="Times New Roman" w:cs="Times New Roman"/>
          <w:sz w:val="28"/>
          <w:szCs w:val="28"/>
        </w:rPr>
        <w:t>сектора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 заполняется комментарий к Заявке с указанием причин возврата и направляется в электронном виде бюджетному </w:t>
      </w:r>
      <w:r w:rsidR="0064475C">
        <w:rPr>
          <w:rFonts w:ascii="Times New Roman" w:hAnsi="Times New Roman" w:cs="Times New Roman"/>
          <w:sz w:val="28"/>
          <w:szCs w:val="28"/>
        </w:rPr>
        <w:t xml:space="preserve"> и автономному </w:t>
      </w:r>
      <w:r w:rsidRPr="00F11D2A">
        <w:rPr>
          <w:rFonts w:ascii="Times New Roman" w:hAnsi="Times New Roman" w:cs="Times New Roman"/>
          <w:sz w:val="28"/>
          <w:szCs w:val="28"/>
        </w:rPr>
        <w:t>учреждению.</w:t>
      </w:r>
    </w:p>
    <w:p w:rsidR="00EF5F28" w:rsidRPr="00F11D2A" w:rsidRDefault="00D6195B" w:rsidP="006447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Неисполнение заявок происходит в случаях: </w:t>
      </w:r>
    </w:p>
    <w:p w:rsidR="00EF5F28" w:rsidRPr="00F11D2A" w:rsidRDefault="00D6195B" w:rsidP="006447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- если сумма Заявок больше остатка средств на лицевом счете бюджетного </w:t>
      </w:r>
      <w:r w:rsidR="0064475C">
        <w:rPr>
          <w:rFonts w:ascii="Times New Roman" w:hAnsi="Times New Roman" w:cs="Times New Roman"/>
          <w:sz w:val="28"/>
          <w:szCs w:val="28"/>
        </w:rPr>
        <w:t xml:space="preserve">и автономного </w:t>
      </w:r>
      <w:r w:rsidRPr="00F11D2A">
        <w:rPr>
          <w:rFonts w:ascii="Times New Roman" w:hAnsi="Times New Roman" w:cs="Times New Roman"/>
          <w:sz w:val="28"/>
          <w:szCs w:val="28"/>
        </w:rPr>
        <w:t xml:space="preserve">учреждения. Заявки после обработки автоматически переходят в 84 статус "Нет средств". </w:t>
      </w:r>
    </w:p>
    <w:p w:rsidR="00EF5F28" w:rsidRPr="00F11D2A" w:rsidRDefault="00D6195B" w:rsidP="006447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 - если оформление Заявки не соответствуют требованиям, установленным пунктом 3.2. раздела III настоящего Порядка. Заявки подлежат отказу и попадают в 7 статус "Отказан" с указанием причин отказа.</w:t>
      </w:r>
    </w:p>
    <w:p w:rsidR="00FE3507" w:rsidRDefault="00D6195B" w:rsidP="001062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3.1.7. Заявки, находящиеся в 86 статусе "Готов к исполнению", формируются в реестры заявок на финансирование</w:t>
      </w:r>
      <w:r w:rsidR="00EF5F28" w:rsidRPr="00F11D2A">
        <w:rPr>
          <w:rFonts w:ascii="Times New Roman" w:hAnsi="Times New Roman" w:cs="Times New Roman"/>
          <w:sz w:val="28"/>
          <w:szCs w:val="28"/>
        </w:rPr>
        <w:t xml:space="preserve">. </w:t>
      </w:r>
      <w:r w:rsidRPr="00F11D2A">
        <w:rPr>
          <w:rFonts w:ascii="Times New Roman" w:hAnsi="Times New Roman" w:cs="Times New Roman"/>
          <w:sz w:val="28"/>
          <w:szCs w:val="28"/>
        </w:rPr>
        <w:t xml:space="preserve">Заявки, поступившие в программный комплекс "АЦК-Финансы" в течение </w:t>
      </w:r>
      <w:r w:rsidR="00EF5F28" w:rsidRPr="00F11D2A">
        <w:rPr>
          <w:rFonts w:ascii="Times New Roman" w:hAnsi="Times New Roman" w:cs="Times New Roman"/>
          <w:sz w:val="28"/>
          <w:szCs w:val="28"/>
        </w:rPr>
        <w:t>второй половины дня (до 15</w:t>
      </w:r>
      <w:r w:rsidRPr="00F11D2A">
        <w:rPr>
          <w:rFonts w:ascii="Times New Roman" w:hAnsi="Times New Roman" w:cs="Times New Roman"/>
          <w:sz w:val="28"/>
          <w:szCs w:val="28"/>
        </w:rPr>
        <w:t xml:space="preserve"> часов дня), готовятся к отправке в банк в этот же день. Заявки, поступившие во второй половине дня</w:t>
      </w:r>
      <w:r w:rsidR="00EF5F28" w:rsidRPr="00F11D2A">
        <w:rPr>
          <w:rFonts w:ascii="Times New Roman" w:hAnsi="Times New Roman" w:cs="Times New Roman"/>
          <w:sz w:val="28"/>
          <w:szCs w:val="28"/>
        </w:rPr>
        <w:t xml:space="preserve"> после 15 часов</w:t>
      </w:r>
      <w:r w:rsidRPr="00F11D2A">
        <w:rPr>
          <w:rFonts w:ascii="Times New Roman" w:hAnsi="Times New Roman" w:cs="Times New Roman"/>
          <w:sz w:val="28"/>
          <w:szCs w:val="28"/>
        </w:rPr>
        <w:t xml:space="preserve">, - на следующий рабочий день. Реестры заявок подписываются  начальником  управления </w:t>
      </w:r>
      <w:r w:rsidR="00FE3507" w:rsidRPr="00F11D2A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Pr="00F11D2A">
        <w:rPr>
          <w:rFonts w:ascii="Times New Roman" w:hAnsi="Times New Roman" w:cs="Times New Roman"/>
          <w:sz w:val="28"/>
          <w:szCs w:val="28"/>
        </w:rPr>
        <w:t>(его заместителем). На базе этих документов формируются платежные поручения. Платежные поручения объединяются в реестры платежных поручений, на основании реестров платежных поручений формируются распор</w:t>
      </w:r>
      <w:r w:rsidR="00106230">
        <w:rPr>
          <w:rFonts w:ascii="Times New Roman" w:hAnsi="Times New Roman" w:cs="Times New Roman"/>
          <w:sz w:val="28"/>
          <w:szCs w:val="28"/>
        </w:rPr>
        <w:t xml:space="preserve">яжения на перечисление средств. </w:t>
      </w:r>
      <w:r w:rsidRPr="00F11D2A">
        <w:rPr>
          <w:rFonts w:ascii="Times New Roman" w:hAnsi="Times New Roman" w:cs="Times New Roman"/>
          <w:sz w:val="28"/>
          <w:szCs w:val="28"/>
        </w:rPr>
        <w:t xml:space="preserve">На основании подписанных реестров платежных поручений формируются электронные платежные документы, которые в свою очередь, отправляются в </w:t>
      </w:r>
      <w:r w:rsidR="00FE3507" w:rsidRPr="00F11D2A">
        <w:rPr>
          <w:rFonts w:ascii="Times New Roman" w:hAnsi="Times New Roman" w:cs="Times New Roman"/>
          <w:sz w:val="28"/>
          <w:szCs w:val="28"/>
        </w:rPr>
        <w:t>Федеральное казначейство.</w:t>
      </w:r>
    </w:p>
    <w:p w:rsidR="00B21DEF" w:rsidRDefault="00B21DEF" w:rsidP="001062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1DEF" w:rsidRPr="00F11D2A" w:rsidRDefault="00B21DEF" w:rsidP="001062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3507" w:rsidRPr="00FE598B" w:rsidRDefault="00D6195B" w:rsidP="00FE3507">
      <w:pPr>
        <w:jc w:val="center"/>
        <w:rPr>
          <w:rFonts w:ascii="Times New Roman" w:hAnsi="Times New Roman" w:cs="Times New Roman"/>
          <w:sz w:val="28"/>
          <w:szCs w:val="28"/>
        </w:rPr>
      </w:pPr>
      <w:r w:rsidRPr="00FE598B">
        <w:rPr>
          <w:rFonts w:ascii="Times New Roman" w:hAnsi="Times New Roman" w:cs="Times New Roman"/>
          <w:b/>
          <w:sz w:val="28"/>
          <w:szCs w:val="28"/>
        </w:rPr>
        <w:lastRenderedPageBreak/>
        <w:t>3.2.Санкционирование расходов</w:t>
      </w:r>
    </w:p>
    <w:p w:rsidR="00FE3507" w:rsidRPr="00F11D2A" w:rsidRDefault="00D6195B" w:rsidP="001062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3.2.1. Кассовые выплаты бюджетных</w:t>
      </w:r>
      <w:r w:rsidR="00106230">
        <w:rPr>
          <w:rFonts w:ascii="Times New Roman" w:hAnsi="Times New Roman" w:cs="Times New Roman"/>
          <w:sz w:val="28"/>
          <w:szCs w:val="28"/>
        </w:rPr>
        <w:t xml:space="preserve"> и автономных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учреждений, источником финансового обеспечения, которых являются средства, поступившие бюджетным</w:t>
      </w:r>
      <w:r w:rsidR="00106230">
        <w:rPr>
          <w:rFonts w:ascii="Times New Roman" w:hAnsi="Times New Roman" w:cs="Times New Roman"/>
          <w:sz w:val="28"/>
          <w:szCs w:val="28"/>
        </w:rPr>
        <w:t xml:space="preserve"> и автономным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учреждениям в виде субсидий на выполнение </w:t>
      </w:r>
      <w:r w:rsidR="00FE3507" w:rsidRPr="00F11D2A">
        <w:rPr>
          <w:rFonts w:ascii="Times New Roman" w:hAnsi="Times New Roman" w:cs="Times New Roman"/>
          <w:sz w:val="28"/>
          <w:szCs w:val="28"/>
        </w:rPr>
        <w:t>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задания, а также </w:t>
      </w:r>
      <w:r w:rsidR="00106230">
        <w:rPr>
          <w:rFonts w:ascii="Times New Roman" w:hAnsi="Times New Roman" w:cs="Times New Roman"/>
          <w:sz w:val="28"/>
          <w:szCs w:val="28"/>
        </w:rPr>
        <w:t>кассовые выплаты за счет</w:t>
      </w:r>
      <w:r w:rsidRPr="00F11D2A">
        <w:rPr>
          <w:rFonts w:ascii="Times New Roman" w:hAnsi="Times New Roman" w:cs="Times New Roman"/>
          <w:sz w:val="28"/>
          <w:szCs w:val="28"/>
        </w:rPr>
        <w:t xml:space="preserve"> средств во временном распоряжении и собственных доходов осуществляются </w:t>
      </w:r>
      <w:r w:rsidR="00FE3507" w:rsidRPr="00F11D2A">
        <w:rPr>
          <w:rFonts w:ascii="Times New Roman" w:hAnsi="Times New Roman" w:cs="Times New Roman"/>
          <w:sz w:val="28"/>
          <w:szCs w:val="28"/>
        </w:rPr>
        <w:t>с</w:t>
      </w:r>
      <w:r w:rsidRPr="00F11D2A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FE3507" w:rsidRPr="00F11D2A">
        <w:rPr>
          <w:rFonts w:ascii="Times New Roman" w:hAnsi="Times New Roman" w:cs="Times New Roman"/>
          <w:sz w:val="28"/>
          <w:szCs w:val="28"/>
        </w:rPr>
        <w:t>ем</w:t>
      </w:r>
      <w:r w:rsidRPr="00F11D2A">
        <w:rPr>
          <w:rFonts w:ascii="Times New Roman" w:hAnsi="Times New Roman" w:cs="Times New Roman"/>
          <w:sz w:val="28"/>
          <w:szCs w:val="28"/>
        </w:rPr>
        <w:t xml:space="preserve"> бюджетными</w:t>
      </w:r>
      <w:r w:rsidR="00106230">
        <w:rPr>
          <w:rFonts w:ascii="Times New Roman" w:hAnsi="Times New Roman" w:cs="Times New Roman"/>
          <w:sz w:val="28"/>
          <w:szCs w:val="28"/>
        </w:rPr>
        <w:t xml:space="preserve"> и автономными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учреждениями документов, подтверждающих возникновение денежных обязательств, в </w:t>
      </w:r>
      <w:r w:rsidR="00FE3507" w:rsidRPr="00F11D2A">
        <w:rPr>
          <w:rFonts w:ascii="Times New Roman" w:hAnsi="Times New Roman" w:cs="Times New Roman"/>
          <w:sz w:val="28"/>
          <w:szCs w:val="28"/>
        </w:rPr>
        <w:t>сектор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 </w:t>
      </w:r>
      <w:r w:rsidR="00FE3507" w:rsidRPr="00F11D2A">
        <w:rPr>
          <w:rFonts w:ascii="Times New Roman" w:hAnsi="Times New Roman" w:cs="Times New Roman"/>
          <w:sz w:val="28"/>
          <w:szCs w:val="28"/>
        </w:rPr>
        <w:t>управления</w:t>
      </w:r>
      <w:r w:rsidRPr="00F11D2A">
        <w:rPr>
          <w:rFonts w:ascii="Times New Roman" w:hAnsi="Times New Roman" w:cs="Times New Roman"/>
          <w:sz w:val="28"/>
          <w:szCs w:val="28"/>
        </w:rPr>
        <w:t xml:space="preserve"> финансов. </w:t>
      </w:r>
    </w:p>
    <w:p w:rsidR="00FE3507" w:rsidRPr="00F11D2A" w:rsidRDefault="00D6195B" w:rsidP="001062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3.2.2. Заявки на оплату денежных обязательств за счет средств, поступивших бюджетным</w:t>
      </w:r>
      <w:r w:rsidR="00106230">
        <w:rPr>
          <w:rFonts w:ascii="Times New Roman" w:hAnsi="Times New Roman" w:cs="Times New Roman"/>
          <w:sz w:val="28"/>
          <w:szCs w:val="28"/>
        </w:rPr>
        <w:t xml:space="preserve"> и автономным </w:t>
      </w:r>
      <w:r w:rsidRPr="00F11D2A">
        <w:rPr>
          <w:rFonts w:ascii="Times New Roman" w:hAnsi="Times New Roman" w:cs="Times New Roman"/>
          <w:sz w:val="28"/>
          <w:szCs w:val="28"/>
        </w:rPr>
        <w:t xml:space="preserve">учреждениям в виде субсидий на выполнение </w:t>
      </w:r>
      <w:r w:rsidR="00FE3507" w:rsidRPr="00F11D2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11D2A">
        <w:rPr>
          <w:rFonts w:ascii="Times New Roman" w:hAnsi="Times New Roman" w:cs="Times New Roman"/>
          <w:sz w:val="28"/>
          <w:szCs w:val="28"/>
        </w:rPr>
        <w:t>задания,</w:t>
      </w:r>
      <w:r w:rsidR="00106230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Pr="00F11D2A">
        <w:rPr>
          <w:rFonts w:ascii="Times New Roman" w:hAnsi="Times New Roman" w:cs="Times New Roman"/>
          <w:sz w:val="28"/>
          <w:szCs w:val="28"/>
        </w:rPr>
        <w:t xml:space="preserve">средств во временном распоряжении и собственных доходов, проверяются </w:t>
      </w:r>
      <w:r w:rsidR="00FE3507" w:rsidRPr="00F11D2A">
        <w:rPr>
          <w:rFonts w:ascii="Times New Roman" w:hAnsi="Times New Roman" w:cs="Times New Roman"/>
          <w:sz w:val="28"/>
          <w:szCs w:val="28"/>
        </w:rPr>
        <w:t>сектором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 </w:t>
      </w:r>
      <w:r w:rsidR="00FE3507" w:rsidRPr="00F11D2A">
        <w:rPr>
          <w:rFonts w:ascii="Times New Roman" w:hAnsi="Times New Roman" w:cs="Times New Roman"/>
          <w:sz w:val="28"/>
          <w:szCs w:val="28"/>
        </w:rPr>
        <w:t>управления</w:t>
      </w:r>
      <w:r w:rsidRPr="00F11D2A">
        <w:rPr>
          <w:rFonts w:ascii="Times New Roman" w:hAnsi="Times New Roman" w:cs="Times New Roman"/>
          <w:sz w:val="28"/>
          <w:szCs w:val="28"/>
        </w:rPr>
        <w:t xml:space="preserve"> финансов по следующим направлениям: </w:t>
      </w:r>
    </w:p>
    <w:p w:rsidR="00FE3507" w:rsidRPr="00F11D2A" w:rsidRDefault="00D6195B" w:rsidP="005426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1) наличие указанных в Заявке кодов бюджетной классификации Российской Федерации;</w:t>
      </w:r>
    </w:p>
    <w:p w:rsidR="00FE3507" w:rsidRPr="00F11D2A" w:rsidRDefault="00D6195B" w:rsidP="005426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2) соответствие указанных в Заявке кодов бюджетной классификации Российской Федерации текстовому назначению платежа, исходя из содержания текста назначения платежа,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Федерации;</w:t>
      </w:r>
    </w:p>
    <w:p w:rsidR="00542622" w:rsidRDefault="00D6195B" w:rsidP="005426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3) не превышение суммы в Заявке над суммой остатка на лицевом счете.</w:t>
      </w:r>
    </w:p>
    <w:p w:rsidR="00FE3507" w:rsidRPr="00F11D2A" w:rsidRDefault="00D6195B" w:rsidP="005426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3.2.3. Кассовые выплаты бюджетных</w:t>
      </w:r>
      <w:r w:rsidR="00542622">
        <w:rPr>
          <w:rFonts w:ascii="Times New Roman" w:hAnsi="Times New Roman" w:cs="Times New Roman"/>
          <w:sz w:val="28"/>
          <w:szCs w:val="28"/>
        </w:rPr>
        <w:t xml:space="preserve"> и автономных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учреждений, источником финансового обеспечения, которых являются иные субсидии и субсидии на осуществление </w:t>
      </w:r>
      <w:r w:rsidR="00996B40" w:rsidRPr="00996B40">
        <w:rPr>
          <w:rFonts w:ascii="Times New Roman" w:hAnsi="Times New Roman" w:cs="Times New Roman"/>
          <w:sz w:val="28"/>
          <w:szCs w:val="28"/>
        </w:rPr>
        <w:t>бюджетных инвестиций</w:t>
      </w:r>
      <w:r w:rsidRPr="00996B40">
        <w:rPr>
          <w:rFonts w:ascii="Times New Roman" w:hAnsi="Times New Roman" w:cs="Times New Roman"/>
          <w:sz w:val="28"/>
          <w:szCs w:val="28"/>
        </w:rPr>
        <w:t xml:space="preserve">, </w:t>
      </w:r>
      <w:r w:rsidRPr="00F11D2A">
        <w:rPr>
          <w:rFonts w:ascii="Times New Roman" w:hAnsi="Times New Roman" w:cs="Times New Roman"/>
          <w:sz w:val="28"/>
          <w:szCs w:val="28"/>
        </w:rPr>
        <w:t>осуществляются после проверки документов, подтверждающих возникновение денежных обязательств, и соответствия содержания операции кодам бюджетной классификации Российской Федерации, кодам субсидии и целям предоставления субсидии:</w:t>
      </w:r>
    </w:p>
    <w:p w:rsidR="00FE3507" w:rsidRPr="00F11D2A" w:rsidRDefault="00D6195B" w:rsidP="005426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а) для подтверждения возникновения денежного обязательства по поставке товаров, выполнению работ, оказанию услуг, аренде бюджетное</w:t>
      </w:r>
      <w:r w:rsidR="00542622">
        <w:rPr>
          <w:rFonts w:ascii="Times New Roman" w:hAnsi="Times New Roman" w:cs="Times New Roman"/>
          <w:sz w:val="28"/>
          <w:szCs w:val="28"/>
        </w:rPr>
        <w:t xml:space="preserve"> и автономное </w:t>
      </w:r>
      <w:r w:rsidRPr="00F11D2A">
        <w:rPr>
          <w:rFonts w:ascii="Times New Roman" w:hAnsi="Times New Roman" w:cs="Times New Roman"/>
          <w:sz w:val="28"/>
          <w:szCs w:val="28"/>
        </w:rPr>
        <w:t xml:space="preserve">учреждение представляет в </w:t>
      </w:r>
      <w:r w:rsidR="00FE3507" w:rsidRPr="00F11D2A">
        <w:rPr>
          <w:rFonts w:ascii="Times New Roman" w:hAnsi="Times New Roman" w:cs="Times New Roman"/>
          <w:sz w:val="28"/>
          <w:szCs w:val="28"/>
        </w:rPr>
        <w:t>сектор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 вместе с Заявкой документы, подтверждающие возникновение денежного обязательства (контракт (договор), счет и (или) счет-фактура, накладная, акт приемки-передачи (акт выполненных работ (оказанных услуг)); </w:t>
      </w:r>
    </w:p>
    <w:p w:rsidR="00996B40" w:rsidRDefault="00D6195B" w:rsidP="005426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lastRenderedPageBreak/>
        <w:t xml:space="preserve">б) для подтверждения возникновения денежного обязательства за счет субсидий на осуществление </w:t>
      </w:r>
      <w:r w:rsidR="00996B40" w:rsidRPr="00996B40">
        <w:rPr>
          <w:rFonts w:ascii="Times New Roman" w:hAnsi="Times New Roman" w:cs="Times New Roman"/>
          <w:sz w:val="28"/>
          <w:szCs w:val="28"/>
        </w:rPr>
        <w:t>бюджетных инвестиций</w:t>
      </w:r>
      <w:r w:rsidR="00F43F5D">
        <w:rPr>
          <w:rFonts w:ascii="Times New Roman" w:hAnsi="Times New Roman" w:cs="Times New Roman"/>
          <w:sz w:val="28"/>
          <w:szCs w:val="28"/>
        </w:rPr>
        <w:t xml:space="preserve"> </w:t>
      </w:r>
      <w:r w:rsidRPr="00F11D2A">
        <w:rPr>
          <w:rFonts w:ascii="Times New Roman" w:hAnsi="Times New Roman" w:cs="Times New Roman"/>
          <w:sz w:val="28"/>
          <w:szCs w:val="28"/>
        </w:rPr>
        <w:t>бюджетное</w:t>
      </w:r>
      <w:r w:rsidR="00542622">
        <w:rPr>
          <w:rFonts w:ascii="Times New Roman" w:hAnsi="Times New Roman" w:cs="Times New Roman"/>
          <w:sz w:val="28"/>
          <w:szCs w:val="28"/>
        </w:rPr>
        <w:t xml:space="preserve"> и автономное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учреждение представляет в </w:t>
      </w:r>
      <w:r w:rsidR="00FE3507" w:rsidRPr="00F11D2A">
        <w:rPr>
          <w:rFonts w:ascii="Times New Roman" w:hAnsi="Times New Roman" w:cs="Times New Roman"/>
          <w:sz w:val="28"/>
          <w:szCs w:val="28"/>
        </w:rPr>
        <w:t>сектор муниципального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казначейства вместе с Заявкой документы, подтверждающие возникновение денежного обязательства (контракт (договор), счет и (или) счет-фактура, накладная, акт сдачи-приемки выполненных работ</w:t>
      </w:r>
      <w:r w:rsidR="00996B40">
        <w:rPr>
          <w:rFonts w:ascii="Times New Roman" w:hAnsi="Times New Roman" w:cs="Times New Roman"/>
          <w:sz w:val="28"/>
          <w:szCs w:val="28"/>
        </w:rPr>
        <w:t>).</w:t>
      </w:r>
    </w:p>
    <w:p w:rsidR="00AA2C02" w:rsidRPr="00F11D2A" w:rsidRDefault="00AA2C02" w:rsidP="005426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3</w:t>
      </w:r>
      <w:r w:rsidR="00FE3507" w:rsidRPr="00F11D2A">
        <w:rPr>
          <w:rFonts w:ascii="Times New Roman" w:hAnsi="Times New Roman" w:cs="Times New Roman"/>
          <w:sz w:val="28"/>
          <w:szCs w:val="28"/>
        </w:rPr>
        <w:t>.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2.4. Санкционирование оплаты денежных обязательств за счет средств иных субсидий и субсидий на осуществление </w:t>
      </w:r>
      <w:r w:rsidR="00996B40">
        <w:rPr>
          <w:rFonts w:ascii="Times New Roman" w:hAnsi="Times New Roman" w:cs="Times New Roman"/>
          <w:sz w:val="28"/>
          <w:szCs w:val="28"/>
        </w:rPr>
        <w:t xml:space="preserve">бюджетных инвестиций </w:t>
      </w:r>
      <w:bookmarkStart w:id="0" w:name="_GoBack"/>
      <w:bookmarkEnd w:id="0"/>
      <w:r w:rsidRPr="00F11D2A">
        <w:rPr>
          <w:rFonts w:ascii="Times New Roman" w:hAnsi="Times New Roman" w:cs="Times New Roman"/>
          <w:sz w:val="28"/>
          <w:szCs w:val="28"/>
        </w:rPr>
        <w:t>сектором</w:t>
      </w:r>
      <w:r w:rsidR="00FE598B">
        <w:rPr>
          <w:rFonts w:ascii="Times New Roman" w:hAnsi="Times New Roman" w:cs="Times New Roman"/>
          <w:sz w:val="28"/>
          <w:szCs w:val="28"/>
        </w:rPr>
        <w:t xml:space="preserve"> </w:t>
      </w:r>
      <w:r w:rsidRPr="00F11D2A">
        <w:rPr>
          <w:rFonts w:ascii="Times New Roman" w:hAnsi="Times New Roman" w:cs="Times New Roman"/>
          <w:sz w:val="28"/>
          <w:szCs w:val="28"/>
        </w:rPr>
        <w:t>муниципального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казначейства осуществляется после проверки подтверждающих документов и Заявки в соответствии с пунктами 3.2.2 и 3.2.3. настоящего порядка.</w:t>
      </w:r>
    </w:p>
    <w:p w:rsidR="00AA2C02" w:rsidRPr="00F11D2A" w:rsidRDefault="00D6195B" w:rsidP="00F43F5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3.2.5. Санкционирование оплаты денежных обязательств осуществляется в форме совершения разрешительной надписи (акцепта) в реестре заявок начальником  управления </w:t>
      </w:r>
      <w:r w:rsidR="00AA2C02" w:rsidRPr="00F11D2A">
        <w:rPr>
          <w:rFonts w:ascii="Times New Roman" w:hAnsi="Times New Roman" w:cs="Times New Roman"/>
          <w:sz w:val="28"/>
          <w:szCs w:val="28"/>
        </w:rPr>
        <w:t>финансов</w:t>
      </w:r>
      <w:r w:rsidRPr="00F11D2A">
        <w:rPr>
          <w:rFonts w:ascii="Times New Roman" w:hAnsi="Times New Roman" w:cs="Times New Roman"/>
          <w:sz w:val="28"/>
          <w:szCs w:val="28"/>
        </w:rPr>
        <w:t xml:space="preserve"> (его заместителем). </w:t>
      </w:r>
    </w:p>
    <w:p w:rsidR="00AA2C02" w:rsidRDefault="00D6195B" w:rsidP="00AA11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8B">
        <w:rPr>
          <w:rFonts w:ascii="Times New Roman" w:hAnsi="Times New Roman" w:cs="Times New Roman"/>
          <w:b/>
          <w:sz w:val="28"/>
          <w:szCs w:val="28"/>
        </w:rPr>
        <w:t>3.</w:t>
      </w:r>
      <w:r w:rsidR="00542622" w:rsidRPr="00FE598B">
        <w:rPr>
          <w:rFonts w:ascii="Times New Roman" w:hAnsi="Times New Roman" w:cs="Times New Roman"/>
          <w:b/>
          <w:sz w:val="28"/>
          <w:szCs w:val="28"/>
        </w:rPr>
        <w:t>3</w:t>
      </w:r>
      <w:r w:rsidRPr="00FE598B">
        <w:rPr>
          <w:rFonts w:ascii="Times New Roman" w:hAnsi="Times New Roman" w:cs="Times New Roman"/>
          <w:b/>
          <w:sz w:val="28"/>
          <w:szCs w:val="28"/>
        </w:rPr>
        <w:t>. Выписка из лицевых счетов бюджетного</w:t>
      </w:r>
      <w:r w:rsidR="00542622" w:rsidRPr="00FE598B">
        <w:rPr>
          <w:rFonts w:ascii="Times New Roman" w:hAnsi="Times New Roman" w:cs="Times New Roman"/>
          <w:b/>
          <w:sz w:val="28"/>
          <w:szCs w:val="28"/>
        </w:rPr>
        <w:t xml:space="preserve"> и автономного</w:t>
      </w:r>
      <w:r w:rsidRPr="00FE598B">
        <w:rPr>
          <w:rFonts w:ascii="Times New Roman" w:hAnsi="Times New Roman" w:cs="Times New Roman"/>
          <w:b/>
          <w:sz w:val="28"/>
          <w:szCs w:val="28"/>
        </w:rPr>
        <w:t xml:space="preserve"> учреждения</w:t>
      </w:r>
    </w:p>
    <w:p w:rsidR="00FE598B" w:rsidRPr="00FE598B" w:rsidRDefault="00FE598B" w:rsidP="00FE59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F38" w:rsidRPr="00F11D2A" w:rsidRDefault="00FF409F" w:rsidP="00FF409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.1. На следующий день после завершения операционного дня </w:t>
      </w:r>
      <w:r w:rsidR="00AA2C02" w:rsidRPr="00F11D2A">
        <w:rPr>
          <w:rFonts w:ascii="Times New Roman" w:hAnsi="Times New Roman" w:cs="Times New Roman"/>
          <w:sz w:val="28"/>
          <w:szCs w:val="28"/>
        </w:rPr>
        <w:t>сектор муниципального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казначейства принимает электронную итоговую выписку по счету </w:t>
      </w:r>
      <w:r w:rsidR="00AA2C02" w:rsidRPr="00F11D2A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финансов № </w:t>
      </w:r>
      <w:r w:rsidR="00AA2C02" w:rsidRPr="00F11D2A">
        <w:rPr>
          <w:rFonts w:ascii="Times New Roman" w:hAnsi="Times New Roman" w:cs="Times New Roman"/>
          <w:sz w:val="28"/>
          <w:szCs w:val="28"/>
        </w:rPr>
        <w:t>03234.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На основании полученной выписки </w:t>
      </w:r>
      <w:r w:rsidR="00AA2C02" w:rsidRPr="00F11D2A">
        <w:rPr>
          <w:rFonts w:ascii="Times New Roman" w:hAnsi="Times New Roman" w:cs="Times New Roman"/>
          <w:sz w:val="28"/>
          <w:szCs w:val="28"/>
        </w:rPr>
        <w:t>сектор муниципального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казначейства осуществляет квитовку расходных документов и обработку возвратных документов. После этого формирует выписки из лицевых счетов. Приложениями к выпискам из лицевых счетов бюджетных</w:t>
      </w:r>
      <w:r>
        <w:rPr>
          <w:rFonts w:ascii="Times New Roman" w:hAnsi="Times New Roman" w:cs="Times New Roman"/>
          <w:sz w:val="28"/>
          <w:szCs w:val="28"/>
        </w:rPr>
        <w:t xml:space="preserve"> и автономных </w:t>
      </w:r>
      <w:r w:rsidR="00D6195B" w:rsidRPr="00F11D2A">
        <w:rPr>
          <w:rFonts w:ascii="Times New Roman" w:hAnsi="Times New Roman" w:cs="Times New Roman"/>
          <w:sz w:val="28"/>
          <w:szCs w:val="28"/>
        </w:rPr>
        <w:t>учреждений в качестве подтверждающих документов являются исходящие платежные поручения и приложения к выписке кредитовые. Выписки направляются в программном комплексе "АЦК-Финансы" бюджетным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F3919">
        <w:rPr>
          <w:rFonts w:ascii="Times New Roman" w:hAnsi="Times New Roman" w:cs="Times New Roman"/>
          <w:sz w:val="28"/>
          <w:szCs w:val="28"/>
        </w:rPr>
        <w:t>автономным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учреждениям в электронном виде. Бюджетные</w:t>
      </w:r>
      <w:r w:rsidR="001F3919">
        <w:rPr>
          <w:rFonts w:ascii="Times New Roman" w:hAnsi="Times New Roman" w:cs="Times New Roman"/>
          <w:sz w:val="28"/>
          <w:szCs w:val="28"/>
        </w:rPr>
        <w:t xml:space="preserve"> и автономные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учреждения могут самостоятельно запросить выписки в электронном виде в программном комплексе "АЦК-Финансы" в любой момент времени и за произвольный период. Выписки, самостоятельно запрошенные бюджетными </w:t>
      </w:r>
      <w:r w:rsidR="001F3919">
        <w:rPr>
          <w:rFonts w:ascii="Times New Roman" w:hAnsi="Times New Roman" w:cs="Times New Roman"/>
          <w:sz w:val="28"/>
          <w:szCs w:val="28"/>
        </w:rPr>
        <w:t xml:space="preserve">и автономными 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учреждениями, заверяются </w:t>
      </w:r>
      <w:r w:rsidR="000E6F38" w:rsidRPr="00F11D2A">
        <w:rPr>
          <w:rFonts w:ascii="Times New Roman" w:hAnsi="Times New Roman" w:cs="Times New Roman"/>
          <w:sz w:val="28"/>
          <w:szCs w:val="28"/>
        </w:rPr>
        <w:t>штампом и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подписью сотрудника </w:t>
      </w:r>
      <w:r w:rsidR="000E6F38" w:rsidRPr="00F11D2A">
        <w:rPr>
          <w:rFonts w:ascii="Times New Roman" w:hAnsi="Times New Roman" w:cs="Times New Roman"/>
          <w:sz w:val="28"/>
          <w:szCs w:val="28"/>
        </w:rPr>
        <w:t>сектора</w:t>
      </w:r>
      <w:r w:rsidR="00FE598B">
        <w:rPr>
          <w:rFonts w:ascii="Times New Roman" w:hAnsi="Times New Roman" w:cs="Times New Roman"/>
          <w:sz w:val="28"/>
          <w:szCs w:val="28"/>
        </w:rPr>
        <w:t xml:space="preserve"> </w:t>
      </w:r>
      <w:r w:rsidR="000E6F38" w:rsidRPr="00F11D2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6195B" w:rsidRPr="00F11D2A">
        <w:rPr>
          <w:rFonts w:ascii="Times New Roman" w:hAnsi="Times New Roman" w:cs="Times New Roman"/>
          <w:sz w:val="28"/>
          <w:szCs w:val="28"/>
        </w:rPr>
        <w:t>казначейства.</w:t>
      </w:r>
    </w:p>
    <w:p w:rsidR="000E6F38" w:rsidRPr="00F11D2A" w:rsidRDefault="001F3919" w:rsidP="001F39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D6195B" w:rsidRPr="00F11D2A">
        <w:rPr>
          <w:rFonts w:ascii="Times New Roman" w:hAnsi="Times New Roman" w:cs="Times New Roman"/>
          <w:sz w:val="28"/>
          <w:szCs w:val="28"/>
        </w:rPr>
        <w:t>.2. В выписках по лицевым счетам бюджетного</w:t>
      </w:r>
      <w:r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="00D6195B" w:rsidRPr="00F11D2A">
        <w:rPr>
          <w:rFonts w:ascii="Times New Roman" w:hAnsi="Times New Roman" w:cs="Times New Roman"/>
          <w:sz w:val="28"/>
          <w:szCs w:val="28"/>
        </w:rPr>
        <w:t xml:space="preserve"> учреждения указываются коды бюджетной классификации Российской Федерации, коды субсидий, отраслевые коды, по которым в данный операционный день были совершены операции и содержатся следующие показатели: </w:t>
      </w:r>
    </w:p>
    <w:p w:rsidR="000E6F38" w:rsidRPr="00F11D2A" w:rsidRDefault="00D6195B" w:rsidP="00D6195B">
      <w:pPr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- входящий остаток средств на лицевом счете на начало дня; </w:t>
      </w:r>
    </w:p>
    <w:p w:rsidR="000E6F38" w:rsidRPr="00F11D2A" w:rsidRDefault="00D6195B" w:rsidP="00D6195B">
      <w:pPr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lastRenderedPageBreak/>
        <w:t xml:space="preserve">- поступления и выплаты в разрезе кодов бюджетной классификации Российской Федерации; </w:t>
      </w:r>
    </w:p>
    <w:p w:rsidR="000E6F38" w:rsidRPr="00F11D2A" w:rsidRDefault="00D6195B" w:rsidP="00D6195B">
      <w:pPr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- восстановление кассового расхода;</w:t>
      </w:r>
    </w:p>
    <w:p w:rsidR="000E6F38" w:rsidRPr="00F11D2A" w:rsidRDefault="00D6195B" w:rsidP="00D6195B">
      <w:pPr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 - номера и даты платежных документов;</w:t>
      </w:r>
    </w:p>
    <w:p w:rsidR="000E6F38" w:rsidRPr="00F11D2A" w:rsidRDefault="00D6195B" w:rsidP="00D6195B">
      <w:pPr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 - вид банковской операции;</w:t>
      </w:r>
    </w:p>
    <w:p w:rsidR="000E6F38" w:rsidRPr="00F11D2A" w:rsidRDefault="00D6195B" w:rsidP="00D6195B">
      <w:pPr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 xml:space="preserve"> - исходящий остаток на конец дня.</w:t>
      </w:r>
    </w:p>
    <w:p w:rsidR="000E6F38" w:rsidRDefault="00D6195B" w:rsidP="001F39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1D2A">
        <w:rPr>
          <w:rFonts w:ascii="Times New Roman" w:hAnsi="Times New Roman" w:cs="Times New Roman"/>
          <w:sz w:val="28"/>
          <w:szCs w:val="28"/>
        </w:rPr>
        <w:t>3.</w:t>
      </w:r>
      <w:r w:rsidR="001F3919">
        <w:rPr>
          <w:rFonts w:ascii="Times New Roman" w:hAnsi="Times New Roman" w:cs="Times New Roman"/>
          <w:sz w:val="28"/>
          <w:szCs w:val="28"/>
        </w:rPr>
        <w:t>3</w:t>
      </w:r>
      <w:r w:rsidRPr="00F11D2A">
        <w:rPr>
          <w:rFonts w:ascii="Times New Roman" w:hAnsi="Times New Roman" w:cs="Times New Roman"/>
          <w:sz w:val="28"/>
          <w:szCs w:val="28"/>
        </w:rPr>
        <w:t xml:space="preserve">.3. Бюджетные </w:t>
      </w:r>
      <w:r w:rsidR="001F3919">
        <w:rPr>
          <w:rFonts w:ascii="Times New Roman" w:hAnsi="Times New Roman" w:cs="Times New Roman"/>
          <w:sz w:val="28"/>
          <w:szCs w:val="28"/>
        </w:rPr>
        <w:t xml:space="preserve">и автономные </w:t>
      </w:r>
      <w:r w:rsidRPr="00F11D2A">
        <w:rPr>
          <w:rFonts w:ascii="Times New Roman" w:hAnsi="Times New Roman" w:cs="Times New Roman"/>
          <w:sz w:val="28"/>
          <w:szCs w:val="28"/>
        </w:rPr>
        <w:t xml:space="preserve">учреждения в течение трех дней после получения выписки из лицевых счетов обязаны письменно сообщить в </w:t>
      </w:r>
      <w:r w:rsidR="001F3919">
        <w:rPr>
          <w:rFonts w:ascii="Times New Roman" w:hAnsi="Times New Roman" w:cs="Times New Roman"/>
          <w:sz w:val="28"/>
          <w:szCs w:val="28"/>
        </w:rPr>
        <w:t>сектора муниципального казначейства</w:t>
      </w:r>
      <w:r w:rsidRPr="00F11D2A">
        <w:rPr>
          <w:rFonts w:ascii="Times New Roman" w:hAnsi="Times New Roman" w:cs="Times New Roman"/>
          <w:sz w:val="28"/>
          <w:szCs w:val="28"/>
        </w:rPr>
        <w:t xml:space="preserve"> о суммах ошибочно отраженных в лицевом счете. После чего производится проверка правильности отражения операций в лицевом счете бюджетного</w:t>
      </w:r>
      <w:r w:rsidR="001F3919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учреждения, лицевом счете бюджетного</w:t>
      </w:r>
      <w:r w:rsidR="001F3919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по средствам во временном распоряжении, лицевом счете бюджетного</w:t>
      </w:r>
      <w:r w:rsidR="001F3919">
        <w:rPr>
          <w:rFonts w:ascii="Times New Roman" w:hAnsi="Times New Roman" w:cs="Times New Roman"/>
          <w:sz w:val="28"/>
          <w:szCs w:val="28"/>
        </w:rPr>
        <w:t xml:space="preserve"> и автономного</w:t>
      </w:r>
      <w:r w:rsidRPr="00F11D2A">
        <w:rPr>
          <w:rFonts w:ascii="Times New Roman" w:hAnsi="Times New Roman" w:cs="Times New Roman"/>
          <w:sz w:val="28"/>
          <w:szCs w:val="28"/>
        </w:rPr>
        <w:t xml:space="preserve"> учреждения по собственным доходам и вносятся соответствующие исправления. </w:t>
      </w:r>
    </w:p>
    <w:sectPr w:rsidR="000E6F38" w:rsidSect="00417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CA9" w:rsidRDefault="00737CA9" w:rsidP="00B307BD">
      <w:pPr>
        <w:spacing w:after="0" w:line="240" w:lineRule="auto"/>
      </w:pPr>
      <w:r>
        <w:separator/>
      </w:r>
    </w:p>
  </w:endnote>
  <w:endnote w:type="continuationSeparator" w:id="1">
    <w:p w:rsidR="00737CA9" w:rsidRDefault="00737CA9" w:rsidP="00B30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CA9" w:rsidRDefault="00737CA9" w:rsidP="00B307BD">
      <w:pPr>
        <w:spacing w:after="0" w:line="240" w:lineRule="auto"/>
      </w:pPr>
      <w:r>
        <w:separator/>
      </w:r>
    </w:p>
  </w:footnote>
  <w:footnote w:type="continuationSeparator" w:id="1">
    <w:p w:rsidR="00737CA9" w:rsidRDefault="00737CA9" w:rsidP="00B30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14636"/>
    <w:multiLevelType w:val="hybridMultilevel"/>
    <w:tmpl w:val="57FA6F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195B"/>
    <w:rsid w:val="00063592"/>
    <w:rsid w:val="000B106C"/>
    <w:rsid w:val="000E6F38"/>
    <w:rsid w:val="00106230"/>
    <w:rsid w:val="00142176"/>
    <w:rsid w:val="001775AA"/>
    <w:rsid w:val="001F3919"/>
    <w:rsid w:val="00214747"/>
    <w:rsid w:val="002949AC"/>
    <w:rsid w:val="00305345"/>
    <w:rsid w:val="00332418"/>
    <w:rsid w:val="00333C52"/>
    <w:rsid w:val="00336406"/>
    <w:rsid w:val="0040725E"/>
    <w:rsid w:val="00417890"/>
    <w:rsid w:val="004C5E9A"/>
    <w:rsid w:val="004F308E"/>
    <w:rsid w:val="00516EC8"/>
    <w:rsid w:val="005335E5"/>
    <w:rsid w:val="00542622"/>
    <w:rsid w:val="006356C1"/>
    <w:rsid w:val="0064475C"/>
    <w:rsid w:val="00682A5C"/>
    <w:rsid w:val="006D6299"/>
    <w:rsid w:val="00730AA9"/>
    <w:rsid w:val="00737CA9"/>
    <w:rsid w:val="00741126"/>
    <w:rsid w:val="008440B4"/>
    <w:rsid w:val="00893799"/>
    <w:rsid w:val="008A100F"/>
    <w:rsid w:val="008C55D9"/>
    <w:rsid w:val="00907B57"/>
    <w:rsid w:val="009439A1"/>
    <w:rsid w:val="009565D5"/>
    <w:rsid w:val="00996B40"/>
    <w:rsid w:val="009F7DB8"/>
    <w:rsid w:val="00A04927"/>
    <w:rsid w:val="00A051A7"/>
    <w:rsid w:val="00A460FA"/>
    <w:rsid w:val="00A52E8C"/>
    <w:rsid w:val="00A825EA"/>
    <w:rsid w:val="00AA11E4"/>
    <w:rsid w:val="00AA2C02"/>
    <w:rsid w:val="00AE25C9"/>
    <w:rsid w:val="00B21DEF"/>
    <w:rsid w:val="00B307BD"/>
    <w:rsid w:val="00B75CC6"/>
    <w:rsid w:val="00C15D52"/>
    <w:rsid w:val="00C20388"/>
    <w:rsid w:val="00CD2AA4"/>
    <w:rsid w:val="00D26B28"/>
    <w:rsid w:val="00D41FA4"/>
    <w:rsid w:val="00D6195B"/>
    <w:rsid w:val="00D80AA6"/>
    <w:rsid w:val="00DA5867"/>
    <w:rsid w:val="00DE2587"/>
    <w:rsid w:val="00DF6FDF"/>
    <w:rsid w:val="00E80EC9"/>
    <w:rsid w:val="00EA0F31"/>
    <w:rsid w:val="00EF5F28"/>
    <w:rsid w:val="00F11D2A"/>
    <w:rsid w:val="00F43F5D"/>
    <w:rsid w:val="00F64B55"/>
    <w:rsid w:val="00FB20F6"/>
    <w:rsid w:val="00FE3507"/>
    <w:rsid w:val="00FE598B"/>
    <w:rsid w:val="00FF4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F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2AA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30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307BD"/>
  </w:style>
  <w:style w:type="paragraph" w:styleId="a8">
    <w:name w:val="footer"/>
    <w:basedOn w:val="a"/>
    <w:link w:val="a9"/>
    <w:uiPriority w:val="99"/>
    <w:unhideWhenUsed/>
    <w:rsid w:val="00B30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07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0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11</Pages>
  <Words>3174</Words>
  <Characters>18095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Ksenya</cp:lastModifiedBy>
  <cp:revision>25</cp:revision>
  <cp:lastPrinted>2021-03-25T13:23:00Z</cp:lastPrinted>
  <dcterms:created xsi:type="dcterms:W3CDTF">2021-02-24T05:22:00Z</dcterms:created>
  <dcterms:modified xsi:type="dcterms:W3CDTF">2021-04-26T13:29:00Z</dcterms:modified>
</cp:coreProperties>
</file>